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E7517" w14:textId="77777777" w:rsidR="0049617A" w:rsidRPr="00915CAD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5CAD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31BED67D" w14:textId="77777777" w:rsidR="0049617A" w:rsidRPr="00915CAD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5CAD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013738CE" w14:textId="77777777" w:rsidR="0049617A" w:rsidRPr="00915CAD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15CAD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E8ADD93" w14:textId="77777777" w:rsidR="0049617A" w:rsidRPr="00915CAD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15CAD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706326B8" w14:textId="77777777" w:rsidR="0049617A" w:rsidRPr="00915CAD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5CAD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26D14FBD" w14:textId="77777777" w:rsidR="0049617A" w:rsidRPr="00915CAD" w:rsidRDefault="0049617A" w:rsidP="0049617A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A41CA21" w14:textId="77777777" w:rsidR="00AD4224" w:rsidRPr="00AD4224" w:rsidRDefault="00AD4224" w:rsidP="00AD4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AD422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Департамент бизнес-аналитики </w:t>
      </w:r>
    </w:p>
    <w:p w14:paraId="18F4115B" w14:textId="77777777" w:rsidR="00AD4224" w:rsidRPr="00AD4224" w:rsidRDefault="00AD4224" w:rsidP="00AD4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AD422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Факультета налогов, аудита и бизнес-анализа</w:t>
      </w:r>
    </w:p>
    <w:p w14:paraId="3F1D21FF" w14:textId="77777777" w:rsidR="0049617A" w:rsidRPr="00915CAD" w:rsidRDefault="0049617A" w:rsidP="004961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5BAE0741" w14:textId="77777777" w:rsidR="0049617A" w:rsidRPr="00915CAD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49617A" w:rsidRPr="00915CAD" w14:paraId="4772F947" w14:textId="77777777" w:rsidTr="00FE55B2">
        <w:tc>
          <w:tcPr>
            <w:tcW w:w="4548" w:type="dxa"/>
          </w:tcPr>
          <w:p w14:paraId="3928612E" w14:textId="10F6BB31" w:rsidR="0049617A" w:rsidRPr="00915CAD" w:rsidRDefault="0049617A" w:rsidP="004B02F7">
            <w:pPr>
              <w:jc w:val="both"/>
              <w:rPr>
                <w:sz w:val="28"/>
                <w:szCs w:val="28"/>
                <w:lang w:eastAsia="zh-CN"/>
              </w:rPr>
            </w:pPr>
            <w:r w:rsidRPr="00915CAD">
              <w:rPr>
                <w:sz w:val="28"/>
                <w:szCs w:val="28"/>
                <w:lang w:eastAsia="zh-CN"/>
              </w:rPr>
              <w:t xml:space="preserve"> </w:t>
            </w:r>
          </w:p>
          <w:p w14:paraId="5D24F88D" w14:textId="77777777" w:rsidR="0049617A" w:rsidRPr="00915CAD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</w:p>
          <w:p w14:paraId="6E602711" w14:textId="77777777" w:rsidR="0049617A" w:rsidRPr="00915CAD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4522" w:type="dxa"/>
          </w:tcPr>
          <w:p w14:paraId="79C79BF3" w14:textId="77777777" w:rsidR="0049617A" w:rsidRPr="00915CAD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915CAD">
              <w:rPr>
                <w:sz w:val="28"/>
                <w:szCs w:val="28"/>
                <w:lang w:eastAsia="zh-CN"/>
              </w:rPr>
              <w:t>УТВЕРЖДАЮ</w:t>
            </w:r>
          </w:p>
          <w:p w14:paraId="79B6C551" w14:textId="77777777" w:rsidR="0049617A" w:rsidRPr="00915CAD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915CAD">
              <w:rPr>
                <w:sz w:val="28"/>
                <w:szCs w:val="28"/>
                <w:lang w:eastAsia="zh-CN"/>
              </w:rPr>
              <w:t>Проректор по учебной</w:t>
            </w:r>
          </w:p>
          <w:p w14:paraId="73BCA0FE" w14:textId="0DD8CAF1" w:rsidR="0049617A" w:rsidRPr="00915CAD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915CAD">
              <w:rPr>
                <w:sz w:val="28"/>
                <w:szCs w:val="28"/>
                <w:lang w:eastAsia="zh-CN"/>
              </w:rPr>
              <w:t>и методической работе</w:t>
            </w:r>
          </w:p>
          <w:p w14:paraId="2679381F" w14:textId="77777777" w:rsidR="0049617A" w:rsidRPr="00915CAD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</w:p>
          <w:p w14:paraId="136ABCE1" w14:textId="355B1280" w:rsidR="0049617A" w:rsidRPr="00915CAD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915CAD">
              <w:rPr>
                <w:sz w:val="28"/>
                <w:szCs w:val="28"/>
                <w:lang w:eastAsia="zh-CN"/>
              </w:rPr>
              <w:t>________________ Е.А. Каменева</w:t>
            </w:r>
          </w:p>
          <w:p w14:paraId="00DCBF63" w14:textId="2F0EAE3D" w:rsidR="0049617A" w:rsidRPr="00915CAD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915CAD">
              <w:rPr>
                <w:sz w:val="28"/>
                <w:szCs w:val="28"/>
                <w:lang w:eastAsia="zh-CN"/>
              </w:rPr>
              <w:t>«</w:t>
            </w:r>
            <w:r w:rsidR="00324D78">
              <w:rPr>
                <w:sz w:val="28"/>
                <w:szCs w:val="28"/>
                <w:lang w:eastAsia="zh-CN"/>
              </w:rPr>
              <w:t>22</w:t>
            </w:r>
            <w:r w:rsidRPr="00915CAD">
              <w:rPr>
                <w:sz w:val="28"/>
                <w:szCs w:val="28"/>
                <w:lang w:eastAsia="zh-CN"/>
              </w:rPr>
              <w:t xml:space="preserve">» </w:t>
            </w:r>
            <w:r w:rsidR="00324D78">
              <w:rPr>
                <w:sz w:val="28"/>
                <w:szCs w:val="28"/>
                <w:lang w:eastAsia="zh-CN"/>
              </w:rPr>
              <w:t>мая</w:t>
            </w:r>
            <w:r w:rsidRPr="00915CAD">
              <w:rPr>
                <w:sz w:val="28"/>
                <w:szCs w:val="28"/>
                <w:lang w:eastAsia="zh-CN"/>
              </w:rPr>
              <w:t xml:space="preserve"> 2023 г.</w:t>
            </w:r>
          </w:p>
          <w:p w14:paraId="2FA6DC8F" w14:textId="77777777" w:rsidR="0049617A" w:rsidRPr="00915CAD" w:rsidRDefault="0049617A" w:rsidP="0049617A">
            <w:pPr>
              <w:jc w:val="both"/>
              <w:rPr>
                <w:sz w:val="28"/>
                <w:szCs w:val="28"/>
                <w:lang w:eastAsia="zh-CN"/>
              </w:rPr>
            </w:pPr>
            <w:r w:rsidRPr="00915CAD">
              <w:rPr>
                <w:sz w:val="28"/>
                <w:szCs w:val="28"/>
                <w:lang w:eastAsia="zh-CN"/>
              </w:rPr>
              <w:t xml:space="preserve"> </w:t>
            </w:r>
          </w:p>
          <w:p w14:paraId="2F681824" w14:textId="77777777" w:rsidR="0049617A" w:rsidRPr="00915CAD" w:rsidRDefault="0049617A" w:rsidP="0049617A">
            <w:pPr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</w:tr>
    </w:tbl>
    <w:p w14:paraId="20D1F2F9" w14:textId="77777777" w:rsidR="0049617A" w:rsidRPr="00915CAD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p w14:paraId="3162F1E8" w14:textId="77777777" w:rsidR="0049617A" w:rsidRPr="00915CAD" w:rsidRDefault="0049617A" w:rsidP="0049617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bidi="ru-RU"/>
        </w:rPr>
      </w:pPr>
    </w:p>
    <w:p w14:paraId="3BE714A4" w14:textId="70A2C361" w:rsidR="0049617A" w:rsidRPr="00915CAD" w:rsidRDefault="00A93BDB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</w:pPr>
      <w:r w:rsidRPr="00915CAD"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  <w:t>Бариленко</w:t>
      </w:r>
      <w:r w:rsidR="0049617A" w:rsidRPr="00915CAD"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  <w:t xml:space="preserve"> </w:t>
      </w:r>
      <w:r w:rsidRPr="00915CAD"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  <w:t>В</w:t>
      </w:r>
      <w:r w:rsidR="0049617A" w:rsidRPr="00915CAD"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  <w:t>.</w:t>
      </w:r>
      <w:r w:rsidRPr="00915CAD"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  <w:t>И</w:t>
      </w:r>
      <w:r w:rsidR="0049617A" w:rsidRPr="00915CAD"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  <w:t>.</w:t>
      </w:r>
    </w:p>
    <w:p w14:paraId="2B0FBCBC" w14:textId="77777777" w:rsidR="0049617A" w:rsidRPr="00915CAD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bidi="ru-RU"/>
        </w:rPr>
      </w:pPr>
    </w:p>
    <w:p w14:paraId="057791DC" w14:textId="77777777" w:rsidR="0049617A" w:rsidRPr="00915CAD" w:rsidRDefault="0049617A" w:rsidP="004961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15CAD">
        <w:rPr>
          <w:rFonts w:ascii="Times New Roman" w:eastAsia="Times New Roman" w:hAnsi="Times New Roman" w:cs="Times New Roman"/>
          <w:b/>
          <w:bCs/>
          <w:sz w:val="36"/>
          <w:szCs w:val="36"/>
        </w:rPr>
        <w:t>ПРОГРАММА</w:t>
      </w:r>
    </w:p>
    <w:p w14:paraId="572362A9" w14:textId="77777777" w:rsidR="0049617A" w:rsidRPr="00915CAD" w:rsidRDefault="0049617A" w:rsidP="0049617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15CA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НАУЧНО-ИССЛЕДОВАТЕЛЬСКОГО СЕМИНАРА </w:t>
      </w:r>
    </w:p>
    <w:p w14:paraId="3C804E60" w14:textId="77777777" w:rsidR="0049617A" w:rsidRPr="00915CAD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214B994F" w14:textId="77777777" w:rsidR="0049617A" w:rsidRPr="00915CAD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915CA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для студентов, обучающихся по направлению подготовки </w:t>
      </w:r>
    </w:p>
    <w:p w14:paraId="6C453CC5" w14:textId="77777777" w:rsidR="0049617A" w:rsidRPr="00915CAD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915CA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38.04.01 «Экономика»</w:t>
      </w:r>
    </w:p>
    <w:p w14:paraId="37393FF0" w14:textId="77777777" w:rsidR="0049617A" w:rsidRPr="00915CAD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915CA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направленность программы магистратуры</w:t>
      </w:r>
    </w:p>
    <w:p w14:paraId="2A56A318" w14:textId="2BD89078" w:rsidR="0049617A" w:rsidRPr="00915CAD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915CA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«</w:t>
      </w:r>
      <w:r w:rsidR="00A93BDB" w:rsidRPr="00915CA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Бизнес-аналитика</w:t>
      </w:r>
      <w:r w:rsidRPr="00915CA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»</w:t>
      </w:r>
    </w:p>
    <w:p w14:paraId="58BB9F71" w14:textId="77777777" w:rsidR="0049617A" w:rsidRPr="00915CAD" w:rsidRDefault="0049617A" w:rsidP="0049617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486318DA" w14:textId="77777777" w:rsidR="00324D78" w:rsidRPr="00324D78" w:rsidRDefault="00324D78" w:rsidP="00324D78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324D78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14:paraId="1CBD4893" w14:textId="72A6CE6B" w:rsidR="00324D78" w:rsidRPr="00324D78" w:rsidRDefault="00324D78" w:rsidP="00324D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324D7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30</w:t>
      </w:r>
      <w:r w:rsidRPr="00324D7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от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16 мая</w:t>
      </w:r>
      <w:r w:rsidRPr="00324D7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2023 г.)</w:t>
      </w:r>
    </w:p>
    <w:p w14:paraId="24960007" w14:textId="77777777" w:rsidR="00324D78" w:rsidRPr="00324D78" w:rsidRDefault="00324D78" w:rsidP="00324D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324D7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советом Департамента бизнес-аналитики</w:t>
      </w:r>
    </w:p>
    <w:p w14:paraId="298BD11B" w14:textId="6CB52185" w:rsidR="00324D78" w:rsidRPr="00324D78" w:rsidRDefault="00324D78" w:rsidP="00324D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324D7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11</w:t>
      </w:r>
      <w:r w:rsidRPr="00324D7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от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11 мая</w:t>
      </w:r>
      <w:r w:rsidRPr="00324D78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2023 г.)</w:t>
      </w:r>
    </w:p>
    <w:p w14:paraId="73E1B400" w14:textId="77777777" w:rsidR="00324D78" w:rsidRPr="00324D78" w:rsidRDefault="00324D78" w:rsidP="00324D78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344726E" w14:textId="77777777" w:rsidR="0049617A" w:rsidRPr="00915CAD" w:rsidRDefault="0049617A" w:rsidP="004961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3E6E664" w14:textId="77777777" w:rsidR="0049617A" w:rsidRPr="00915CAD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00904EF7" w14:textId="77777777" w:rsidR="0049617A" w:rsidRPr="00915CAD" w:rsidRDefault="0049617A" w:rsidP="0049617A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3B32033E" w14:textId="77777777" w:rsidR="0049617A" w:rsidRPr="00915CAD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08B32D22" w14:textId="77777777" w:rsidR="0049617A" w:rsidRPr="00915CAD" w:rsidRDefault="0049617A" w:rsidP="004961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5CD7147E" w14:textId="558F6BEF" w:rsidR="0049617A" w:rsidRPr="00915CAD" w:rsidRDefault="0049617A" w:rsidP="0049617A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915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Москва 202</w:t>
      </w:r>
      <w:r w:rsidR="003C31A8" w:rsidRPr="00915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3</w:t>
      </w:r>
    </w:p>
    <w:bookmarkStart w:id="0" w:name="_Toc135174563" w:displacedByCustomXml="next"/>
    <w:bookmarkStart w:id="1" w:name="_Toc403898548" w:displacedByCustomXml="next"/>
    <w:sdt>
      <w:sdtPr>
        <w:rPr>
          <w:rFonts w:asciiTheme="minorHAnsi" w:eastAsiaTheme="minorEastAsia" w:hAnsiTheme="minorHAnsi" w:cstheme="minorBidi"/>
          <w:b w:val="0"/>
          <w:bCs w:val="0"/>
          <w:iCs w:val="0"/>
          <w:kern w:val="0"/>
          <w:sz w:val="22"/>
          <w:szCs w:val="22"/>
        </w:rPr>
        <w:id w:val="198134670"/>
        <w:docPartObj>
          <w:docPartGallery w:val="Table of Contents"/>
          <w:docPartUnique/>
        </w:docPartObj>
      </w:sdtPr>
      <w:sdtEndPr/>
      <w:sdtContent>
        <w:p w14:paraId="6FCAC7A9" w14:textId="77777777" w:rsidR="00B67F7E" w:rsidRPr="00990511" w:rsidRDefault="00B67F7E" w:rsidP="00FE55B2">
          <w:pPr>
            <w:pStyle w:val="1"/>
            <w:numPr>
              <w:ilvl w:val="0"/>
              <w:numId w:val="0"/>
            </w:numPr>
            <w:ind w:left="708"/>
          </w:pPr>
          <w:r w:rsidRPr="00990511">
            <w:t>Оглавление</w:t>
          </w:r>
          <w:bookmarkEnd w:id="0"/>
        </w:p>
        <w:p w14:paraId="72F583D0" w14:textId="77777777" w:rsidR="00C36B7C" w:rsidRPr="00990511" w:rsidRDefault="00C36B7C" w:rsidP="00C36B7C"/>
        <w:p w14:paraId="2BF628B6" w14:textId="388C7EDE" w:rsidR="00CA1229" w:rsidRPr="00990511" w:rsidRDefault="00B67F7E">
          <w:pPr>
            <w:pStyle w:val="11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99051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9051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9051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35174563" w:history="1">
            <w:r w:rsidR="00140370" w:rsidRPr="0099051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140370" w:rsidRPr="0099051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ab/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НИС)</w:t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556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1D84A82F" w14:textId="408CF289" w:rsidR="00CA1229" w:rsidRPr="00990511" w:rsidRDefault="00735EDD">
          <w:pPr>
            <w:pStyle w:val="11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35174564" w:history="1">
            <w:r w:rsidR="00CA1229" w:rsidRPr="0099051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2. </w:t>
            </w:r>
            <w:r w:rsidR="00990511" w:rsidRPr="0099051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Учебно-тематический план НИС</w:t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_Toc135174564 \h </w:instrText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566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34D34B" w14:textId="01122005" w:rsidR="00CA1229" w:rsidRPr="00990511" w:rsidRDefault="00735EDD">
          <w:pPr>
            <w:pStyle w:val="11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35174565" w:history="1">
            <w:r w:rsidR="00CA1229" w:rsidRPr="0099051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CA1229" w:rsidRPr="00990511">
              <w:rPr>
                <w:rFonts w:ascii="Times New Roman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A1229" w:rsidRPr="0099051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выполнения НИС</w:t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556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569A8AE8" w14:textId="36772BEA" w:rsidR="00CA1229" w:rsidRPr="00990511" w:rsidRDefault="00735EDD">
          <w:pPr>
            <w:pStyle w:val="11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35174566" w:history="1">
            <w:r w:rsidR="00CA1229" w:rsidRPr="0099051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CA1229" w:rsidRPr="00990511">
              <w:rPr>
                <w:rFonts w:ascii="Times New Roman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A1229" w:rsidRPr="0099051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НИС</w:t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_Toc135174566 \h </w:instrText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566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CFDBFF" w14:textId="26909630" w:rsidR="00CA1229" w:rsidRPr="00990511" w:rsidRDefault="00735EDD">
          <w:pPr>
            <w:pStyle w:val="11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35174567" w:history="1">
            <w:r w:rsidR="00CA1229" w:rsidRPr="0099051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CA1229" w:rsidRPr="00990511">
              <w:rPr>
                <w:rFonts w:ascii="Times New Roman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90511" w:rsidRPr="00990511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Отчетность по НИС</w:t>
            </w:r>
            <w:r w:rsidR="00CA1229" w:rsidRPr="009905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566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6FCAC7C1" w14:textId="1E3786D4" w:rsidR="00B67F7E" w:rsidRPr="00915CAD" w:rsidRDefault="00B67F7E">
          <w:pPr>
            <w:rPr>
              <w:b/>
              <w:bCs/>
            </w:rPr>
          </w:pPr>
          <w:r w:rsidRPr="00990511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  <w:bookmarkStart w:id="2" w:name="_GoBack" w:displacedByCustomXml="next"/>
        <w:bookmarkEnd w:id="2" w:displacedByCustomXml="next"/>
      </w:sdtContent>
    </w:sdt>
    <w:p w14:paraId="21FDCE4E" w14:textId="12A63EBB" w:rsidR="000132D5" w:rsidRDefault="000132D5" w:rsidP="007146C9">
      <w:pPr>
        <w:pStyle w:val="Pa7"/>
        <w:pageBreakBefore/>
        <w:numPr>
          <w:ilvl w:val="0"/>
          <w:numId w:val="13"/>
        </w:numPr>
        <w:spacing w:line="360" w:lineRule="auto"/>
        <w:ind w:left="284" w:hanging="357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915CAD">
        <w:rPr>
          <w:rFonts w:eastAsia="Times New Roman"/>
          <w:b/>
          <w:bCs/>
          <w:sz w:val="28"/>
          <w:szCs w:val="28"/>
          <w:lang w:eastAsia="ru-RU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</w:t>
      </w:r>
      <w:r w:rsidR="004D22B4" w:rsidRPr="00915CAD">
        <w:rPr>
          <w:rFonts w:eastAsia="Times New Roman"/>
          <w:b/>
          <w:bCs/>
          <w:sz w:val="28"/>
          <w:szCs w:val="28"/>
          <w:lang w:eastAsia="ru-RU"/>
        </w:rPr>
        <w:t>а</w:t>
      </w:r>
      <w:r w:rsidRPr="00915CAD">
        <w:rPr>
          <w:rFonts w:eastAsia="Times New Roman"/>
          <w:b/>
          <w:bCs/>
          <w:sz w:val="28"/>
          <w:szCs w:val="28"/>
          <w:lang w:eastAsia="ru-RU"/>
        </w:rPr>
        <w:t xml:space="preserve"> (далее НИС)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88"/>
        <w:gridCol w:w="2835"/>
        <w:gridCol w:w="3969"/>
      </w:tblGrid>
      <w:tr w:rsidR="00CC07DF" w:rsidRPr="00CC07DF" w14:paraId="4D09E4C1" w14:textId="77777777" w:rsidTr="00CC07DF">
        <w:tc>
          <w:tcPr>
            <w:tcW w:w="993" w:type="dxa"/>
            <w:shd w:val="clear" w:color="auto" w:fill="auto"/>
          </w:tcPr>
          <w:p w14:paraId="28F7E0BB" w14:textId="77777777" w:rsidR="00CC07DF" w:rsidRPr="00CC07DF" w:rsidRDefault="00CC07DF" w:rsidP="00CC07D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компе-тенции</w:t>
            </w:r>
          </w:p>
        </w:tc>
        <w:tc>
          <w:tcPr>
            <w:tcW w:w="1588" w:type="dxa"/>
            <w:shd w:val="clear" w:color="auto" w:fill="auto"/>
          </w:tcPr>
          <w:p w14:paraId="487531D6" w14:textId="77777777" w:rsidR="00CC07DF" w:rsidRPr="00CC07DF" w:rsidRDefault="00CC07DF" w:rsidP="00CC07D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14:paraId="5305B8A8" w14:textId="77777777" w:rsidR="00CC07DF" w:rsidRPr="00CC07DF" w:rsidRDefault="00CC07DF" w:rsidP="00CC07D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1D89DDAD" w14:textId="77777777" w:rsidR="00CC07DF" w:rsidRPr="00CC07DF" w:rsidRDefault="00CC07DF" w:rsidP="00CC07D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CC07DF" w:rsidRPr="00CC07DF" w14:paraId="2B1DAFC3" w14:textId="77777777" w:rsidTr="00CC07DF">
        <w:tc>
          <w:tcPr>
            <w:tcW w:w="993" w:type="dxa"/>
            <w:shd w:val="clear" w:color="auto" w:fill="auto"/>
          </w:tcPr>
          <w:p w14:paraId="0F998EB7" w14:textId="77777777" w:rsidR="00CC07DF" w:rsidRPr="00CC07DF" w:rsidRDefault="00CC07DF" w:rsidP="00CC07D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ПКН-4</w:t>
            </w:r>
          </w:p>
        </w:tc>
        <w:tc>
          <w:tcPr>
            <w:tcW w:w="1588" w:type="dxa"/>
            <w:shd w:val="clear" w:color="auto" w:fill="auto"/>
          </w:tcPr>
          <w:p w14:paraId="1104CAB7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2835" w:type="dxa"/>
            <w:shd w:val="clear" w:color="auto" w:fill="auto"/>
          </w:tcPr>
          <w:p w14:paraId="7FE185D9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1. Формирует и применяет методики оценки эффективности экономических проектов в условиях неопределенности.</w:t>
            </w:r>
          </w:p>
          <w:p w14:paraId="09D8DEF4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EDF9B3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9137AC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118DB0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75685D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317FF1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061751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7023F2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2. 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969" w:type="dxa"/>
            <w:shd w:val="clear" w:color="auto" w:fill="auto"/>
          </w:tcPr>
          <w:p w14:paraId="521FE71C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 прикладные методики оценки эффективности экономических проектов в условиях неопределенности на основе принципов стейкхолдерского подхода.</w:t>
            </w:r>
          </w:p>
          <w:p w14:paraId="2CF2021A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комбинировать известные методики оценки эффективности проектов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учетом факторов риска, формировать и применять   новые методики, основываясь на идеологии бизнес-анализа.</w:t>
            </w:r>
          </w:p>
          <w:p w14:paraId="5B476C9F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E1EED0C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и общепринятые требования к формулировке выводов к проводимым исследованиям эффективности экономических проектов для выработки управленческих решений.</w:t>
            </w:r>
          </w:p>
          <w:p w14:paraId="6378C4AB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выводы об эффективности экономических проектов на основе методологических подходов бизнес-анализа.</w:t>
            </w:r>
          </w:p>
        </w:tc>
      </w:tr>
      <w:tr w:rsidR="00CC07DF" w:rsidRPr="00CC07DF" w14:paraId="59927B74" w14:textId="77777777" w:rsidTr="00CC07DF">
        <w:tc>
          <w:tcPr>
            <w:tcW w:w="993" w:type="dxa"/>
            <w:shd w:val="clear" w:color="auto" w:fill="auto"/>
          </w:tcPr>
          <w:p w14:paraId="2CEC84F0" w14:textId="77777777" w:rsidR="00CC07DF" w:rsidRPr="00CC07DF" w:rsidRDefault="00CC07DF" w:rsidP="00CC07D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УК-3</w:t>
            </w:r>
          </w:p>
        </w:tc>
        <w:tc>
          <w:tcPr>
            <w:tcW w:w="1588" w:type="dxa"/>
            <w:shd w:val="clear" w:color="auto" w:fill="auto"/>
          </w:tcPr>
          <w:p w14:paraId="08B4AE67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эффективности.</w:t>
            </w:r>
          </w:p>
          <w:p w14:paraId="16935646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2D617F64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 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1060EF81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D0E8F9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8692BD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938146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D35EC2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 Актуализирует свой личностный потенциал, внутренние источники роста и развития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собственной деятельности.</w:t>
            </w:r>
          </w:p>
          <w:p w14:paraId="2FE6E390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B4CFCC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949FB2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BF60A8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EBE394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86505F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D62D1C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3. Определяет приоритеты собственной деятельности в соответствии с важностью задач.</w:t>
            </w:r>
          </w:p>
          <w:p w14:paraId="508D5F64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915F76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080D6F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F80D73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28E279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2F09F4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4. Определяет и демонстрирует методы повышения эффективности собственной деятельности.</w:t>
            </w:r>
          </w:p>
        </w:tc>
        <w:tc>
          <w:tcPr>
            <w:tcW w:w="3969" w:type="dxa"/>
            <w:shd w:val="clear" w:color="auto" w:fill="auto"/>
          </w:tcPr>
          <w:p w14:paraId="169DBA92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профессиональной деятельности научных работников в различных социальных ситуациях.</w:t>
            </w:r>
          </w:p>
          <w:p w14:paraId="3C0B4037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объективно оценивать свои возможности в профессиональной научно-исследовательской деятельности с учетом установленных требований в различных социальных ситуациях.</w:t>
            </w:r>
          </w:p>
          <w:p w14:paraId="16AB5B45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6D91F03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активизации личностного потенциала и использования внутренних источников роста в целях развития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собственной научно-исследовательской деятельности.</w:t>
            </w:r>
          </w:p>
          <w:p w14:paraId="128791BB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использовать личностный потенциал и внутренние источники роста для развития собственной научно-исследовательской деятельности.</w:t>
            </w:r>
          </w:p>
          <w:p w14:paraId="75EE6C07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B3321E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выделения приоритетов собственной деятельности на основе оценки важности стоящих задач.</w:t>
            </w:r>
          </w:p>
          <w:p w14:paraId="33968031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объективно оценивать важность решаемых задач и расставлять приоритеты в собственной научно-исследовательской деятельности.</w:t>
            </w:r>
          </w:p>
          <w:p w14:paraId="2FC0A2BB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C2FABFD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повышения эффективности собственной научно-исследовательской деятельности.</w:t>
            </w:r>
          </w:p>
          <w:p w14:paraId="1BE5CA66" w14:textId="77777777" w:rsidR="00CC07DF" w:rsidRPr="00CC07DF" w:rsidRDefault="00CC07DF" w:rsidP="00CC0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и использовать адекватные методы повышения эффективности собственной научно-исследовательской деятельности.</w:t>
            </w:r>
          </w:p>
        </w:tc>
      </w:tr>
      <w:tr w:rsidR="00CC07DF" w:rsidRPr="00CC07DF" w14:paraId="0F459F7C" w14:textId="77777777" w:rsidTr="00CC07DF">
        <w:tc>
          <w:tcPr>
            <w:tcW w:w="993" w:type="dxa"/>
            <w:shd w:val="clear" w:color="auto" w:fill="auto"/>
          </w:tcPr>
          <w:p w14:paraId="6396E728" w14:textId="77777777" w:rsidR="00CC07DF" w:rsidRPr="00CC07DF" w:rsidRDefault="00CC07DF" w:rsidP="00CC07D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588" w:type="dxa"/>
            <w:shd w:val="clear" w:color="auto" w:fill="auto"/>
          </w:tcPr>
          <w:p w14:paraId="2F2ED774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результаты.</w:t>
            </w:r>
          </w:p>
        </w:tc>
        <w:tc>
          <w:tcPr>
            <w:tcW w:w="2835" w:type="dxa"/>
            <w:shd w:val="clear" w:color="auto" w:fill="auto"/>
          </w:tcPr>
          <w:p w14:paraId="330C4286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1. Применяет методы прикладных научных исследований.</w:t>
            </w:r>
          </w:p>
          <w:p w14:paraId="7860F029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EA3ACC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DE7F25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C0A2E2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3575EB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F98C98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935CFC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63317A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2. 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0D6DC79A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8F0DDA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1332CB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908457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31DB56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B87B5D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6161D8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3. Выдвигает самостоятельные гипотезы.</w:t>
            </w:r>
          </w:p>
          <w:p w14:paraId="35F38B1D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2CA3BC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925915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706926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7EAD92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D5A0EB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8B19E9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326A46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23F297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 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969" w:type="dxa"/>
            <w:shd w:val="clear" w:color="auto" w:fill="auto"/>
          </w:tcPr>
          <w:p w14:paraId="451E9207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постановки задач, организации и методы научных исследований в области бизнес-анализа.</w:t>
            </w:r>
          </w:p>
          <w:p w14:paraId="40D4E418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формулировать темы, цели и задачи научных исследований, осуществлять </w:t>
            </w:r>
          </w:p>
          <w:p w14:paraId="423F467C" w14:textId="77777777" w:rsidR="00CC07DF" w:rsidRPr="00CC07DF" w:rsidRDefault="00CC07DF" w:rsidP="00CC07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исследования, обосновывать и оформлять их результаты</w:t>
            </w:r>
          </w:p>
          <w:p w14:paraId="107FCDC1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2051C43" w14:textId="77777777" w:rsidR="00CC07DF" w:rsidRPr="00CC07DF" w:rsidRDefault="00CC07DF" w:rsidP="00CC07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новые методики и методы исследования,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применимые для решения задач профессиональной деятельности в области бизнес-анализа.</w:t>
            </w:r>
          </w:p>
          <w:p w14:paraId="691A0430" w14:textId="77777777" w:rsidR="00CC07DF" w:rsidRPr="00CC07DF" w:rsidRDefault="00CC07DF" w:rsidP="00CC07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подбор новых методик и методов исследования и обосновывать их применение для решения задач профессиональной деятельности в области бизнес-анализа.</w:t>
            </w:r>
          </w:p>
          <w:p w14:paraId="261F9B14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8D087D" w14:textId="77777777" w:rsidR="00CC07DF" w:rsidRPr="00CC07DF" w:rsidRDefault="00CC07DF" w:rsidP="00CC07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принципы формирования исследовательских гипотез, применительно к специфике бизнес-анализа деятельности экономических субъектов.</w:t>
            </w:r>
          </w:p>
          <w:p w14:paraId="2E8B5C0F" w14:textId="77777777" w:rsidR="00CC07DF" w:rsidRPr="00CC07DF" w:rsidRDefault="00CC07DF" w:rsidP="00CC07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Уметь: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анализировать ситуации и проблемы, складывающиеся в деятельности экономических субъектов, формировать гипотезы для их решения.</w:t>
            </w:r>
          </w:p>
          <w:p w14:paraId="33576B37" w14:textId="77777777" w:rsidR="00CC07DF" w:rsidRPr="00CC07DF" w:rsidRDefault="00CC07DF" w:rsidP="00CC07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BB8E690" w14:textId="77777777" w:rsidR="00CC07DF" w:rsidRPr="00CC07DF" w:rsidRDefault="00CC07DF" w:rsidP="00CC07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установленные требования к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оформлению результатов исследований в форме аналитических записок, докладов и научных статей.</w:t>
            </w:r>
          </w:p>
          <w:p w14:paraId="3F71E406" w14:textId="77777777" w:rsidR="00CC07DF" w:rsidRPr="00CC07DF" w:rsidRDefault="00CC07DF" w:rsidP="00CC07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07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C07D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результаты исследований в форме аналитических записок, докладов и научных статей.</w:t>
            </w:r>
          </w:p>
        </w:tc>
      </w:tr>
    </w:tbl>
    <w:p w14:paraId="0EC15212" w14:textId="2976309E" w:rsidR="00CC07DF" w:rsidRDefault="00CC07DF" w:rsidP="00CC07DF"/>
    <w:p w14:paraId="6FCAC903" w14:textId="0BD57B72" w:rsidR="00014230" w:rsidRPr="00915CAD" w:rsidRDefault="00277A7F" w:rsidP="00274526">
      <w:pPr>
        <w:pStyle w:val="1"/>
        <w:numPr>
          <w:ilvl w:val="0"/>
          <w:numId w:val="0"/>
        </w:numPr>
        <w:ind w:left="708"/>
      </w:pPr>
      <w:bookmarkStart w:id="3" w:name="_Toc135174564"/>
      <w:r w:rsidRPr="00915CAD">
        <w:t xml:space="preserve">2. </w:t>
      </w:r>
      <w:r w:rsidR="00014230" w:rsidRPr="00915CAD">
        <w:t xml:space="preserve">Учебно-тематический план </w:t>
      </w:r>
      <w:r w:rsidR="00F75FD6" w:rsidRPr="00915CAD">
        <w:t>научно-исследовательского</w:t>
      </w:r>
      <w:r w:rsidR="00014230" w:rsidRPr="00915CAD">
        <w:t xml:space="preserve"> семинара</w:t>
      </w:r>
      <w:bookmarkEnd w:id="3"/>
    </w:p>
    <w:p w14:paraId="6FCAC904" w14:textId="77777777" w:rsidR="007E4CD0" w:rsidRPr="00915CAD" w:rsidRDefault="007E4CD0" w:rsidP="007E4CD0"/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539"/>
        <w:gridCol w:w="852"/>
        <w:gridCol w:w="1275"/>
        <w:gridCol w:w="1275"/>
        <w:gridCol w:w="2404"/>
      </w:tblGrid>
      <w:tr w:rsidR="00F75FD6" w:rsidRPr="00915CAD" w14:paraId="6FCAC92F" w14:textId="77777777" w:rsidTr="006566AF">
        <w:tc>
          <w:tcPr>
            <w:tcW w:w="1894" w:type="pct"/>
            <w:vMerge w:val="restart"/>
            <w:tcBorders>
              <w:bottom w:val="nil"/>
            </w:tcBorders>
          </w:tcPr>
          <w:p w14:paraId="6FCAC929" w14:textId="77777777" w:rsidR="00F75FD6" w:rsidRPr="00915CAD" w:rsidRDefault="00F75FD6" w:rsidP="0027452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4" w:name="bookmark9"/>
            <w:r w:rsidRPr="00915CAD">
              <w:rPr>
                <w:rStyle w:val="115pt1"/>
                <w:rFonts w:eastAsiaTheme="minorEastAsia"/>
              </w:rPr>
              <w:t>Наименование темы (раздела)</w:t>
            </w:r>
            <w:bookmarkEnd w:id="4"/>
          </w:p>
        </w:tc>
        <w:tc>
          <w:tcPr>
            <w:tcW w:w="1820" w:type="pct"/>
            <w:gridSpan w:val="3"/>
            <w:tcBorders>
              <w:bottom w:val="single" w:sz="4" w:space="0" w:color="auto"/>
            </w:tcBorders>
          </w:tcPr>
          <w:p w14:paraId="6FCAC92A" w14:textId="77777777" w:rsidR="00F75FD6" w:rsidRPr="00915CAD" w:rsidRDefault="00F75FD6" w:rsidP="0027452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AD">
              <w:rPr>
                <w:rFonts w:ascii="Times New Roman" w:hAnsi="Times New Roman" w:cs="Times New Roman"/>
                <w:sz w:val="24"/>
                <w:szCs w:val="24"/>
              </w:rPr>
              <w:t>Трудоемкость, час.</w:t>
            </w:r>
          </w:p>
        </w:tc>
        <w:tc>
          <w:tcPr>
            <w:tcW w:w="1286" w:type="pct"/>
            <w:vMerge w:val="restart"/>
            <w:tcBorders>
              <w:bottom w:val="nil"/>
            </w:tcBorders>
          </w:tcPr>
          <w:p w14:paraId="6FCAC92B" w14:textId="77777777" w:rsidR="00F75FD6" w:rsidRPr="00915CAD" w:rsidRDefault="00F75FD6" w:rsidP="00274526">
            <w:pPr>
              <w:pStyle w:val="21"/>
              <w:shd w:val="clear" w:color="auto" w:fill="auto"/>
              <w:spacing w:line="274" w:lineRule="exact"/>
              <w:jc w:val="center"/>
            </w:pPr>
            <w:r w:rsidRPr="00915CAD">
              <w:rPr>
                <w:rStyle w:val="115pt1"/>
              </w:rPr>
              <w:t>Форма</w:t>
            </w:r>
          </w:p>
          <w:p w14:paraId="6FCAC92C" w14:textId="77777777" w:rsidR="00F75FD6" w:rsidRPr="00915CAD" w:rsidRDefault="00F75FD6" w:rsidP="00274526">
            <w:pPr>
              <w:pStyle w:val="21"/>
              <w:shd w:val="clear" w:color="auto" w:fill="auto"/>
              <w:spacing w:line="274" w:lineRule="exact"/>
              <w:jc w:val="center"/>
            </w:pPr>
            <w:r w:rsidRPr="00915CAD">
              <w:rPr>
                <w:rStyle w:val="115pt1"/>
              </w:rPr>
              <w:t>проведения</w:t>
            </w:r>
          </w:p>
          <w:p w14:paraId="6FCAC92D" w14:textId="77777777" w:rsidR="00F75FD6" w:rsidRPr="00915CAD" w:rsidRDefault="00F75FD6" w:rsidP="0027452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AD">
              <w:rPr>
                <w:rStyle w:val="115pt1"/>
                <w:rFonts w:eastAsiaTheme="minorEastAsia"/>
              </w:rPr>
              <w:t>семинара</w:t>
            </w:r>
          </w:p>
        </w:tc>
      </w:tr>
      <w:tr w:rsidR="00F75FD6" w:rsidRPr="00915CAD" w14:paraId="6FCAC937" w14:textId="77777777" w:rsidTr="006566AF">
        <w:tc>
          <w:tcPr>
            <w:tcW w:w="1894" w:type="pct"/>
            <w:vMerge/>
            <w:tcBorders>
              <w:bottom w:val="nil"/>
            </w:tcBorders>
          </w:tcPr>
          <w:p w14:paraId="6FCAC930" w14:textId="77777777" w:rsidR="00F75FD6" w:rsidRPr="00915CAD" w:rsidRDefault="00F75FD6" w:rsidP="0047107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nil"/>
            </w:tcBorders>
          </w:tcPr>
          <w:p w14:paraId="6FCAC931" w14:textId="77777777" w:rsidR="00F75FD6" w:rsidRPr="00915CAD" w:rsidRDefault="00F75FD6" w:rsidP="0047107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AC932" w14:textId="77777777" w:rsidR="00F75FD6" w:rsidRPr="00915CAD" w:rsidRDefault="00F75FD6" w:rsidP="0047107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A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82" w:type="pct"/>
            <w:tcBorders>
              <w:bottom w:val="nil"/>
            </w:tcBorders>
          </w:tcPr>
          <w:p w14:paraId="6FCAC933" w14:textId="77777777" w:rsidR="00F75FD6" w:rsidRPr="00915CAD" w:rsidRDefault="00F75FD6" w:rsidP="0047107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A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682" w:type="pct"/>
            <w:tcBorders>
              <w:bottom w:val="nil"/>
            </w:tcBorders>
          </w:tcPr>
          <w:p w14:paraId="6FCAC934" w14:textId="77777777" w:rsidR="00F75FD6" w:rsidRPr="00915CAD" w:rsidRDefault="00F75FD6" w:rsidP="0047107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A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6" w:type="pct"/>
            <w:vMerge/>
            <w:tcBorders>
              <w:bottom w:val="nil"/>
            </w:tcBorders>
          </w:tcPr>
          <w:p w14:paraId="6FCAC935" w14:textId="77777777" w:rsidR="00F75FD6" w:rsidRPr="00915CAD" w:rsidRDefault="00F75FD6" w:rsidP="0047107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9"/>
        <w:gridCol w:w="850"/>
        <w:gridCol w:w="1275"/>
        <w:gridCol w:w="1277"/>
        <w:gridCol w:w="2404"/>
      </w:tblGrid>
      <w:tr w:rsidR="00C262A0" w:rsidRPr="00915CAD" w14:paraId="4397E1B3" w14:textId="77777777" w:rsidTr="00274526">
        <w:trPr>
          <w:trHeight w:val="28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442EA" w14:textId="3B4D9A72" w:rsidR="00C262A0" w:rsidRPr="006566AF" w:rsidRDefault="00C262A0" w:rsidP="00C262A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66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Первый год обучения</w:t>
            </w:r>
          </w:p>
        </w:tc>
      </w:tr>
      <w:tr w:rsidR="006566AF" w:rsidRPr="00915CAD" w14:paraId="6FCAC940" w14:textId="77777777" w:rsidTr="006566AF">
        <w:trPr>
          <w:trHeight w:val="345"/>
        </w:trPr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93A" w14:textId="3AB73F6C" w:rsidR="006566AF" w:rsidRPr="009632AE" w:rsidRDefault="006566AF" w:rsidP="006566AF">
            <w:pPr>
              <w:pStyle w:val="21"/>
              <w:shd w:val="clear" w:color="auto" w:fill="auto"/>
              <w:spacing w:line="274" w:lineRule="exact"/>
              <w:rPr>
                <w:rStyle w:val="115pt0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93B" w14:textId="4C644AA9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jc w:val="center"/>
              <w:rPr>
                <w:rStyle w:val="115pt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93C" w14:textId="3E910664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jc w:val="center"/>
              <w:rPr>
                <w:rStyle w:val="115pt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93D" w14:textId="5CAF11BA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jc w:val="center"/>
              <w:rPr>
                <w:rStyle w:val="115pt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3E" w14:textId="77777777" w:rsidR="006566AF" w:rsidRPr="009632AE" w:rsidRDefault="006566AF" w:rsidP="006566AF">
            <w:pPr>
              <w:rPr>
                <w:b/>
                <w:i/>
                <w:sz w:val="24"/>
                <w:szCs w:val="24"/>
              </w:rPr>
            </w:pPr>
          </w:p>
        </w:tc>
      </w:tr>
      <w:tr w:rsidR="006566AF" w:rsidRPr="00915CAD" w14:paraId="6FCAC950" w14:textId="77777777" w:rsidTr="006566AF">
        <w:trPr>
          <w:trHeight w:val="2227"/>
        </w:trPr>
        <w:tc>
          <w:tcPr>
            <w:tcW w:w="18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41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1. Презентация возможных направлений исследования</w:t>
            </w:r>
          </w:p>
        </w:tc>
        <w:tc>
          <w:tcPr>
            <w:tcW w:w="455" w:type="pct"/>
            <w:tcBorders>
              <w:left w:val="single" w:sz="4" w:space="0" w:color="auto"/>
            </w:tcBorders>
            <w:shd w:val="clear" w:color="auto" w:fill="FFFFFF"/>
          </w:tcPr>
          <w:p w14:paraId="6FCAC942" w14:textId="36C2AD81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left w:val="single" w:sz="4" w:space="0" w:color="auto"/>
            </w:tcBorders>
            <w:shd w:val="clear" w:color="auto" w:fill="FFFFFF"/>
          </w:tcPr>
          <w:p w14:paraId="6FCAC943" w14:textId="57677364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left w:val="single" w:sz="4" w:space="0" w:color="auto"/>
            </w:tcBorders>
            <w:shd w:val="clear" w:color="auto" w:fill="FFFFFF"/>
          </w:tcPr>
          <w:p w14:paraId="6FCAC944" w14:textId="0FC36E34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45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Презентация</w:t>
            </w:r>
          </w:p>
          <w:p w14:paraId="6FCAC946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каждым</w:t>
            </w:r>
          </w:p>
          <w:p w14:paraId="6FCAC947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научным</w:t>
            </w:r>
          </w:p>
          <w:p w14:paraId="6FCAC948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руководителем</w:t>
            </w:r>
          </w:p>
          <w:p w14:paraId="6FCAC949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своих</w:t>
            </w:r>
          </w:p>
          <w:p w14:paraId="6FCAC94A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направлений</w:t>
            </w:r>
          </w:p>
          <w:p w14:paraId="6FCAC94B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научных</w:t>
            </w:r>
          </w:p>
          <w:p w14:paraId="6FCAC94C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исследований</w:t>
            </w:r>
          </w:p>
        </w:tc>
      </w:tr>
      <w:tr w:rsidR="006566AF" w:rsidRPr="00915CAD" w14:paraId="6FCAC958" w14:textId="77777777" w:rsidTr="006566AF">
        <w:trPr>
          <w:trHeight w:val="1123"/>
        </w:trPr>
        <w:tc>
          <w:tcPr>
            <w:tcW w:w="18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1" w14:textId="77777777" w:rsidR="006566AF" w:rsidRPr="009632AE" w:rsidRDefault="006566AF" w:rsidP="006566AF">
            <w:pPr>
              <w:pStyle w:val="21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2. Методологические подходы выбора направлений магистерских исследований (научная школа Финуниверситета и Департамента, НИР, НИРС). Организация и методы научного исследования. Организация НИР студента в магистратуре.</w:t>
            </w:r>
          </w:p>
          <w:p w14:paraId="6FCAC952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Составление индивидуального плана студента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3" w14:textId="503131A4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4" w14:textId="04B5DECE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5" w14:textId="6586F019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56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Мастер-класс по написанию научных статей</w:t>
            </w:r>
          </w:p>
        </w:tc>
      </w:tr>
      <w:tr w:rsidR="006566AF" w:rsidRPr="00915CAD" w14:paraId="6FCAC960" w14:textId="77777777" w:rsidTr="006566AF">
        <w:trPr>
          <w:trHeight w:val="982"/>
        </w:trPr>
        <w:tc>
          <w:tcPr>
            <w:tcW w:w="18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9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3. Базы данных и ресурсы библиотеки ФУ для научных исследований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A" w14:textId="5F89F31D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B" w14:textId="6042036A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5C" w14:textId="0A4A523F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5D" w14:textId="0D2252D6" w:rsidR="006566AF" w:rsidRPr="009632AE" w:rsidRDefault="006566AF" w:rsidP="006566AF">
            <w:pPr>
              <w:pStyle w:val="21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 xml:space="preserve">Интерактивная лекция – семинар,  </w:t>
            </w:r>
          </w:p>
          <w:p w14:paraId="6FCAC95E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беседа в медиатеке</w:t>
            </w:r>
          </w:p>
        </w:tc>
      </w:tr>
      <w:tr w:rsidR="006566AF" w:rsidRPr="00915CAD" w14:paraId="6FCAC970" w14:textId="77777777" w:rsidTr="006566AF">
        <w:trPr>
          <w:trHeight w:val="557"/>
        </w:trPr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C968" w14:textId="59A535D5" w:rsidR="006566AF" w:rsidRPr="009632AE" w:rsidRDefault="006566AF" w:rsidP="006566AF">
            <w:pPr>
              <w:pStyle w:val="21"/>
              <w:shd w:val="clear" w:color="auto" w:fill="auto"/>
              <w:spacing w:line="274" w:lineRule="exact"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 xml:space="preserve">4.Базовые концепции теории стейкхолдеров и бизнес-анализа. </w:t>
            </w:r>
            <w:r w:rsidRPr="009632AE">
              <w:rPr>
                <w:rStyle w:val="115pt1"/>
                <w:sz w:val="24"/>
                <w:szCs w:val="24"/>
              </w:rPr>
              <w:lastRenderedPageBreak/>
              <w:t xml:space="preserve">Задачи и принципы бизнес-анализа в условиях курса на инновационное и устойчивое развитие.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69" w14:textId="0F9C3D94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6A" w14:textId="3006CABB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6B" w14:textId="7DE75DCF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6C" w14:textId="77777777" w:rsidR="006566AF" w:rsidRPr="009632AE" w:rsidRDefault="006566AF" w:rsidP="006566AF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Научная</w:t>
            </w:r>
          </w:p>
          <w:p w14:paraId="6FCAC96D" w14:textId="77777777" w:rsidR="006566AF" w:rsidRPr="009632AE" w:rsidRDefault="006566AF" w:rsidP="006566AF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дискуссия,</w:t>
            </w:r>
          </w:p>
          <w:p w14:paraId="6FCAC96E" w14:textId="77777777" w:rsidR="006566AF" w:rsidRPr="009632AE" w:rsidRDefault="006566AF" w:rsidP="006566AF">
            <w:pPr>
              <w:pStyle w:val="21"/>
              <w:shd w:val="clear" w:color="auto" w:fill="auto"/>
              <w:spacing w:line="278" w:lineRule="exact"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lastRenderedPageBreak/>
              <w:t>лекция</w:t>
            </w:r>
          </w:p>
        </w:tc>
      </w:tr>
      <w:tr w:rsidR="006566AF" w:rsidRPr="00915CAD" w14:paraId="6FCAC978" w14:textId="77777777" w:rsidTr="006566AF">
        <w:trPr>
          <w:trHeight w:val="1123"/>
        </w:trPr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C971" w14:textId="560EEB65" w:rsidR="006566AF" w:rsidRPr="009632AE" w:rsidRDefault="006566AF" w:rsidP="006566AF">
            <w:pPr>
              <w:pStyle w:val="21"/>
              <w:shd w:val="clear" w:color="auto" w:fill="auto"/>
              <w:spacing w:line="274" w:lineRule="exact"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lastRenderedPageBreak/>
              <w:t>5.Адаптация принципов и методов, выработанных Международным институтом бизнес-анализа, к реалиям российской экономики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72" w14:textId="16BF5522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73" w14:textId="135AA02B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74" w14:textId="5C8271F5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75" w14:textId="77777777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Научная</w:t>
            </w:r>
          </w:p>
          <w:p w14:paraId="6FCAC976" w14:textId="77777777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дискуссия</w:t>
            </w:r>
          </w:p>
        </w:tc>
      </w:tr>
      <w:tr w:rsidR="006566AF" w:rsidRPr="00915CAD" w14:paraId="6FCAC986" w14:textId="77777777" w:rsidTr="006566AF">
        <w:trPr>
          <w:trHeight w:val="1123"/>
        </w:trPr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CAC980" w14:textId="77777777" w:rsidR="006566AF" w:rsidRPr="009632AE" w:rsidRDefault="006566AF" w:rsidP="006566AF">
            <w:pPr>
              <w:pStyle w:val="21"/>
              <w:shd w:val="clear" w:color="auto" w:fill="auto"/>
              <w:spacing w:line="274" w:lineRule="exact"/>
              <w:rPr>
                <w:rStyle w:val="115pt0"/>
                <w:b w:val="0"/>
                <w:i w:val="0"/>
                <w:sz w:val="24"/>
                <w:szCs w:val="24"/>
              </w:rPr>
            </w:pPr>
            <w:r w:rsidRPr="009632AE">
              <w:rPr>
                <w:rStyle w:val="115pt0"/>
                <w:b w:val="0"/>
                <w:i w:val="0"/>
                <w:sz w:val="24"/>
                <w:szCs w:val="24"/>
              </w:rPr>
              <w:t>6. Обобщение научного и эмпирического материала по теме ВКР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81" w14:textId="01FAB8BF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rPr>
                <w:rStyle w:val="115pt1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82" w14:textId="38A73721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rPr>
                <w:rStyle w:val="115p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83" w14:textId="395CD013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rPr>
                <w:rStyle w:val="115pt1"/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84" w14:textId="77777777" w:rsidR="006566AF" w:rsidRPr="009632AE" w:rsidRDefault="006566AF" w:rsidP="006566AF">
            <w:pPr>
              <w:pStyle w:val="21"/>
              <w:shd w:val="clear" w:color="auto" w:fill="auto"/>
              <w:spacing w:line="230" w:lineRule="exact"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Обсуждение обзоров научной литературы по темам направлений научных исследований</w:t>
            </w:r>
          </w:p>
        </w:tc>
      </w:tr>
      <w:tr w:rsidR="006566AF" w:rsidRPr="00915CAD" w14:paraId="6FCAC994" w14:textId="77777777" w:rsidTr="006566AF">
        <w:trPr>
          <w:trHeight w:val="1128"/>
        </w:trPr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C98E" w14:textId="05A56845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 xml:space="preserve">7.Выявление и разрешение проблем, связанных с организацией и методикой бизнес-анализа в отечественных экономических субъектах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8F" w14:textId="1BDE961F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0" w14:textId="5A30C411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1" w14:textId="6DE3E0B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92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Лекция-конференция</w:t>
            </w:r>
          </w:p>
        </w:tc>
      </w:tr>
      <w:tr w:rsidR="006566AF" w:rsidRPr="00915CAD" w14:paraId="6FCAC99B" w14:textId="77777777" w:rsidTr="006566AF">
        <w:trPr>
          <w:trHeight w:val="1128"/>
        </w:trPr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C995" w14:textId="10CFA142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8. Роль бизнес-анализа в выявлении проблем бизнеса и определении путей их преодоления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6" w14:textId="3FA51322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7" w14:textId="25FEEBB4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8" w14:textId="4531E3DA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99" w14:textId="7731B19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Научная дискуссия, моделирование ситуаций в фокус – группах, практико-ориентированный тренинг</w:t>
            </w:r>
          </w:p>
        </w:tc>
      </w:tr>
      <w:tr w:rsidR="006566AF" w:rsidRPr="00915CAD" w14:paraId="6FCAC9A3" w14:textId="77777777" w:rsidTr="006566AF">
        <w:trPr>
          <w:trHeight w:val="556"/>
        </w:trPr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C99C" w14:textId="2BDA2B32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9.Выявление круга заинтересованных сторон организации их классификация и установление с ними различных типов отношений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D" w14:textId="75904A9A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E" w14:textId="217DE393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9F" w14:textId="3ADBE8C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A0" w14:textId="77777777" w:rsidR="006566AF" w:rsidRPr="009632AE" w:rsidRDefault="006566AF" w:rsidP="006566AF">
            <w:pPr>
              <w:pStyle w:val="21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Научная</w:t>
            </w:r>
          </w:p>
          <w:p w14:paraId="6FCAC9A1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дискуссия</w:t>
            </w:r>
          </w:p>
        </w:tc>
      </w:tr>
      <w:tr w:rsidR="006566AF" w:rsidRPr="00915CAD" w14:paraId="6FCAC9AB" w14:textId="77777777" w:rsidTr="006566AF">
        <w:trPr>
          <w:trHeight w:val="1300"/>
        </w:trPr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AC9A4" w14:textId="63DCFF75" w:rsidR="006566AF" w:rsidRPr="009632AE" w:rsidRDefault="006566AF" w:rsidP="006566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632AE">
              <w:rPr>
                <w:rFonts w:ascii="Times New Roman" w:hAnsi="Times New Roman" w:cs="Times New Roman"/>
                <w:sz w:val="24"/>
                <w:szCs w:val="24"/>
              </w:rPr>
              <w:t>10. Разработка требований к решениям выявляемых проблем и инициация проектов для их преодоления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A5" w14:textId="31C85FE9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A6" w14:textId="5B825374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A7" w14:textId="3B8AEBBC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AC9A8" w14:textId="77777777" w:rsidR="006566AF" w:rsidRPr="009632AE" w:rsidRDefault="006566AF" w:rsidP="006566AF">
            <w:pPr>
              <w:pStyle w:val="21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Научная</w:t>
            </w:r>
          </w:p>
          <w:p w14:paraId="6FCAC9A9" w14:textId="77777777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дискуссия</w:t>
            </w:r>
          </w:p>
        </w:tc>
      </w:tr>
      <w:tr w:rsidR="006566AF" w:rsidRPr="009632AE" w14:paraId="3420C2FB" w14:textId="77777777" w:rsidTr="00B86D3A">
        <w:trPr>
          <w:trHeight w:val="4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247ECA" w14:textId="348DA4D6" w:rsidR="006566AF" w:rsidRPr="009632AE" w:rsidRDefault="006566AF" w:rsidP="006566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32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Второй год обучения</w:t>
            </w:r>
          </w:p>
        </w:tc>
      </w:tr>
      <w:tr w:rsidR="006566AF" w:rsidRPr="009632AE" w14:paraId="6FCAC9BB" w14:textId="77777777" w:rsidTr="006566AF">
        <w:trPr>
          <w:trHeight w:val="20"/>
        </w:trPr>
        <w:tc>
          <w:tcPr>
            <w:tcW w:w="18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B5" w14:textId="13655626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B6" w14:textId="62687423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696CD8"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B7" w14:textId="5C3C4DC9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696CD8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B8" w14:textId="10810784" w:rsidR="006566AF" w:rsidRPr="009632AE" w:rsidRDefault="006566AF" w:rsidP="006566AF">
            <w:pPr>
              <w:pStyle w:val="2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696CD8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9B9" w14:textId="77777777" w:rsidR="006566AF" w:rsidRPr="009632AE" w:rsidRDefault="006566AF" w:rsidP="006566AF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</w:tbl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539"/>
        <w:gridCol w:w="850"/>
        <w:gridCol w:w="1275"/>
        <w:gridCol w:w="1277"/>
        <w:gridCol w:w="2404"/>
      </w:tblGrid>
      <w:tr w:rsidR="00F75FD6" w:rsidRPr="009632AE" w14:paraId="6FCAC9C3" w14:textId="77777777" w:rsidTr="006566AF">
        <w:tc>
          <w:tcPr>
            <w:tcW w:w="1894" w:type="pct"/>
          </w:tcPr>
          <w:p w14:paraId="6FCAC9BC" w14:textId="63FE4016" w:rsidR="00F75FD6" w:rsidRPr="009632AE" w:rsidRDefault="00F75FD6" w:rsidP="006566AF">
            <w:pPr>
              <w:rPr>
                <w:rStyle w:val="115pt1"/>
                <w:rFonts w:eastAsiaTheme="minorEastAsia"/>
                <w:sz w:val="24"/>
                <w:szCs w:val="24"/>
              </w:rPr>
            </w:pPr>
            <w:r w:rsidRPr="009632AE">
              <w:rPr>
                <w:rStyle w:val="115pt1"/>
                <w:rFonts w:eastAsiaTheme="minorEastAsia"/>
                <w:sz w:val="24"/>
                <w:szCs w:val="24"/>
              </w:rPr>
              <w:t>1</w:t>
            </w:r>
            <w:r w:rsidR="006566AF">
              <w:rPr>
                <w:rStyle w:val="115pt1"/>
                <w:rFonts w:eastAsiaTheme="minorEastAsia"/>
                <w:sz w:val="24"/>
                <w:szCs w:val="24"/>
              </w:rPr>
              <w:t>1</w:t>
            </w:r>
            <w:r w:rsidRPr="009632AE">
              <w:rPr>
                <w:rStyle w:val="115pt1"/>
                <w:rFonts w:eastAsiaTheme="minorEastAsia"/>
                <w:sz w:val="24"/>
                <w:szCs w:val="24"/>
              </w:rPr>
              <w:t>.</w:t>
            </w:r>
            <w:r w:rsidR="0019099E" w:rsidRPr="009632AE">
              <w:rPr>
                <w:rStyle w:val="115pt1"/>
                <w:rFonts w:eastAsiaTheme="minorEastAsia"/>
                <w:sz w:val="24"/>
                <w:szCs w:val="24"/>
              </w:rPr>
              <w:t xml:space="preserve"> Роль бизнес-анализа в обеспечении устойчивого развития</w:t>
            </w:r>
          </w:p>
        </w:tc>
        <w:tc>
          <w:tcPr>
            <w:tcW w:w="455" w:type="pct"/>
          </w:tcPr>
          <w:p w14:paraId="6FCAC9BD" w14:textId="2CE1F8E3" w:rsidR="00F75FD6" w:rsidRPr="009632AE" w:rsidRDefault="00F75FD6" w:rsidP="0090114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pct"/>
          </w:tcPr>
          <w:p w14:paraId="6FCAC9BE" w14:textId="608D6ED6" w:rsidR="00F75FD6" w:rsidRPr="009632AE" w:rsidRDefault="00F75FD6" w:rsidP="003B41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14:paraId="6FCAC9BF" w14:textId="569D031E" w:rsidR="00F75FD6" w:rsidRPr="009632AE" w:rsidRDefault="00F75FD6" w:rsidP="003B41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auto"/>
            </w:tcBorders>
          </w:tcPr>
          <w:p w14:paraId="6FCAC9C0" w14:textId="77777777" w:rsidR="00F75FD6" w:rsidRPr="009632AE" w:rsidRDefault="00F75FD6" w:rsidP="003B412D">
            <w:pPr>
              <w:pStyle w:val="2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Лекция,</w:t>
            </w:r>
          </w:p>
          <w:p w14:paraId="6FCAC9C1" w14:textId="77777777" w:rsidR="00F75FD6" w:rsidRPr="009632AE" w:rsidRDefault="00F75FD6" w:rsidP="003B41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2AE">
              <w:rPr>
                <w:rStyle w:val="115pt1"/>
                <w:rFonts w:eastAsiaTheme="minorEastAsia"/>
                <w:sz w:val="24"/>
                <w:szCs w:val="24"/>
              </w:rPr>
              <w:t>дискуссия</w:t>
            </w:r>
          </w:p>
        </w:tc>
      </w:tr>
      <w:tr w:rsidR="00F75FD6" w:rsidRPr="00915CAD" w14:paraId="6FCAC9CA" w14:textId="77777777" w:rsidTr="006566AF">
        <w:tc>
          <w:tcPr>
            <w:tcW w:w="1894" w:type="pct"/>
          </w:tcPr>
          <w:p w14:paraId="332D1D5F" w14:textId="68719781" w:rsidR="0019099E" w:rsidRPr="009632AE" w:rsidRDefault="00F75FD6" w:rsidP="00901142">
            <w:pPr>
              <w:rPr>
                <w:rStyle w:val="115pt1"/>
                <w:rFonts w:eastAsiaTheme="minorEastAsia"/>
                <w:sz w:val="24"/>
                <w:szCs w:val="24"/>
              </w:rPr>
            </w:pPr>
            <w:r w:rsidRPr="009632AE">
              <w:rPr>
                <w:rStyle w:val="115pt1"/>
                <w:rFonts w:eastAsiaTheme="minorEastAsia"/>
                <w:sz w:val="24"/>
                <w:szCs w:val="24"/>
              </w:rPr>
              <w:t>1</w:t>
            </w:r>
            <w:r w:rsidR="006566AF">
              <w:rPr>
                <w:rStyle w:val="115pt1"/>
                <w:rFonts w:eastAsiaTheme="minorEastAsia"/>
                <w:sz w:val="24"/>
                <w:szCs w:val="24"/>
              </w:rPr>
              <w:t>2</w:t>
            </w:r>
            <w:r w:rsidRPr="009632AE">
              <w:rPr>
                <w:rStyle w:val="115pt1"/>
                <w:rFonts w:eastAsiaTheme="minorEastAsia"/>
                <w:sz w:val="24"/>
                <w:szCs w:val="24"/>
              </w:rPr>
              <w:t xml:space="preserve">. Применение современных информационных и коммуникационных технологий в </w:t>
            </w:r>
            <w:r w:rsidR="0019099E" w:rsidRPr="009632AE">
              <w:rPr>
                <w:rStyle w:val="115pt1"/>
                <w:rFonts w:eastAsiaTheme="minorEastAsia"/>
                <w:sz w:val="24"/>
                <w:szCs w:val="24"/>
              </w:rPr>
              <w:t>бизнес-анализе.</w:t>
            </w:r>
          </w:p>
          <w:p w14:paraId="6FCAC9C4" w14:textId="2FA39F90" w:rsidR="00F75FD6" w:rsidRPr="009632AE" w:rsidRDefault="00F75FD6" w:rsidP="00901142">
            <w:pPr>
              <w:rPr>
                <w:rStyle w:val="115pt1"/>
                <w:rFonts w:eastAsiaTheme="minorEastAsia"/>
                <w:sz w:val="24"/>
                <w:szCs w:val="24"/>
              </w:rPr>
            </w:pPr>
            <w:r w:rsidRPr="009632AE">
              <w:rPr>
                <w:rStyle w:val="115pt1"/>
                <w:rFonts w:eastAsiaTheme="minorEastAsia"/>
                <w:sz w:val="24"/>
                <w:szCs w:val="24"/>
              </w:rPr>
              <w:t>Презентации студентов по направлениям исследований</w:t>
            </w:r>
          </w:p>
        </w:tc>
        <w:tc>
          <w:tcPr>
            <w:tcW w:w="455" w:type="pct"/>
          </w:tcPr>
          <w:p w14:paraId="6FCAC9C5" w14:textId="1A577A93" w:rsidR="00F75FD6" w:rsidRPr="009632AE" w:rsidRDefault="00F75FD6" w:rsidP="0090114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pct"/>
          </w:tcPr>
          <w:p w14:paraId="6FCAC9C6" w14:textId="056F4FDD" w:rsidR="00F75FD6" w:rsidRPr="009632AE" w:rsidRDefault="00F75FD6" w:rsidP="003B41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14:paraId="6FCAC9C7" w14:textId="7415DA94" w:rsidR="00F75FD6" w:rsidRPr="009632AE" w:rsidRDefault="00F75FD6" w:rsidP="003B41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pct"/>
          </w:tcPr>
          <w:p w14:paraId="6FCAC9C8" w14:textId="77777777" w:rsidR="00F75FD6" w:rsidRPr="009632AE" w:rsidRDefault="00F75FD6" w:rsidP="003B412D">
            <w:pPr>
              <w:pStyle w:val="2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9632AE">
              <w:rPr>
                <w:sz w:val="24"/>
                <w:szCs w:val="24"/>
              </w:rPr>
              <w:t>Коллоквиум</w:t>
            </w:r>
          </w:p>
        </w:tc>
      </w:tr>
      <w:tr w:rsidR="00F75FD6" w:rsidRPr="00915CAD" w14:paraId="6FCAC9D8" w14:textId="77777777" w:rsidTr="006566AF">
        <w:tc>
          <w:tcPr>
            <w:tcW w:w="18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2" w14:textId="747FFE0C" w:rsidR="00F75FD6" w:rsidRPr="009632AE" w:rsidRDefault="00F75FD6" w:rsidP="006566AF">
            <w:pPr>
              <w:pStyle w:val="21"/>
              <w:shd w:val="clear" w:color="auto" w:fill="auto"/>
              <w:spacing w:line="274" w:lineRule="exact"/>
              <w:rPr>
                <w:rStyle w:val="115pt0"/>
                <w:b w:val="0"/>
                <w:i w:val="0"/>
                <w:sz w:val="24"/>
                <w:szCs w:val="24"/>
              </w:rPr>
            </w:pPr>
            <w:r w:rsidRPr="009632AE">
              <w:rPr>
                <w:rStyle w:val="115pt0"/>
                <w:b w:val="0"/>
                <w:i w:val="0"/>
                <w:sz w:val="24"/>
                <w:szCs w:val="24"/>
              </w:rPr>
              <w:t>1</w:t>
            </w:r>
            <w:r w:rsidR="006566AF">
              <w:rPr>
                <w:rStyle w:val="115pt0"/>
                <w:b w:val="0"/>
                <w:i w:val="0"/>
                <w:sz w:val="24"/>
                <w:szCs w:val="24"/>
              </w:rPr>
              <w:t>3</w:t>
            </w:r>
            <w:r w:rsidRPr="009632AE">
              <w:rPr>
                <w:rStyle w:val="115pt0"/>
                <w:b w:val="0"/>
                <w:i w:val="0"/>
                <w:sz w:val="24"/>
                <w:szCs w:val="24"/>
              </w:rPr>
              <w:t>. Теоретико-методологические основы ВКР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3" w14:textId="54865A48" w:rsidR="00F75FD6" w:rsidRPr="009632AE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  <w:b w:val="0"/>
                <w:i w:val="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4" w14:textId="4F178641" w:rsidR="00F75FD6" w:rsidRPr="009632AE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  <w:b w:val="0"/>
                <w:i w:val="0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5" w14:textId="149FBCB7" w:rsidR="00F75FD6" w:rsidRPr="009632AE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  <w:b w:val="0"/>
                <w:i w:val="0"/>
                <w:sz w:val="24"/>
                <w:szCs w:val="24"/>
              </w:rPr>
            </w:pPr>
          </w:p>
        </w:tc>
        <w:tc>
          <w:tcPr>
            <w:tcW w:w="1286" w:type="pct"/>
          </w:tcPr>
          <w:p w14:paraId="6FCAC9D6" w14:textId="77777777" w:rsidR="00F75FD6" w:rsidRPr="009632AE" w:rsidRDefault="00F75FD6" w:rsidP="00901142">
            <w:pPr>
              <w:pStyle w:val="2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9632AE">
              <w:rPr>
                <w:sz w:val="24"/>
                <w:szCs w:val="24"/>
              </w:rPr>
              <w:t>Мастер-класс</w:t>
            </w:r>
          </w:p>
        </w:tc>
      </w:tr>
      <w:tr w:rsidR="00F75FD6" w:rsidRPr="00915CAD" w14:paraId="6FCAC9DF" w14:textId="77777777" w:rsidTr="006566AF">
        <w:tc>
          <w:tcPr>
            <w:tcW w:w="18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9" w14:textId="01C83D35" w:rsidR="00F75FD6" w:rsidRPr="009632AE" w:rsidRDefault="00F75FD6" w:rsidP="006566AF">
            <w:pPr>
              <w:pStyle w:val="21"/>
              <w:spacing w:line="274" w:lineRule="exact"/>
              <w:rPr>
                <w:rStyle w:val="115pt0"/>
                <w:b w:val="0"/>
                <w:i w:val="0"/>
                <w:sz w:val="24"/>
                <w:szCs w:val="24"/>
              </w:rPr>
            </w:pPr>
            <w:r w:rsidRPr="009632AE">
              <w:rPr>
                <w:rStyle w:val="115pt0"/>
                <w:b w:val="0"/>
                <w:i w:val="0"/>
                <w:sz w:val="24"/>
                <w:szCs w:val="24"/>
              </w:rPr>
              <w:t>1</w:t>
            </w:r>
            <w:r w:rsidR="006566AF">
              <w:rPr>
                <w:rStyle w:val="115pt0"/>
                <w:b w:val="0"/>
                <w:i w:val="0"/>
                <w:sz w:val="24"/>
                <w:szCs w:val="24"/>
              </w:rPr>
              <w:t>4</w:t>
            </w:r>
            <w:r w:rsidRPr="009632AE">
              <w:rPr>
                <w:rStyle w:val="115pt0"/>
                <w:b w:val="0"/>
                <w:i w:val="0"/>
                <w:sz w:val="24"/>
                <w:szCs w:val="24"/>
              </w:rPr>
              <w:t>. Обсуждение планов ВКР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A" w14:textId="268A4F3D" w:rsidR="00F75FD6" w:rsidRPr="009632AE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  <w:b w:val="0"/>
                <w:i w:val="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B" w14:textId="2A8AB68F" w:rsidR="0019099E" w:rsidRPr="009632AE" w:rsidRDefault="0019099E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  <w:b w:val="0"/>
                <w:i w:val="0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9DC" w14:textId="414260DC" w:rsidR="00F75FD6" w:rsidRPr="009632AE" w:rsidRDefault="00F75FD6" w:rsidP="00901142">
            <w:pPr>
              <w:pStyle w:val="21"/>
              <w:shd w:val="clear" w:color="auto" w:fill="auto"/>
              <w:spacing w:line="230" w:lineRule="exact"/>
              <w:rPr>
                <w:rStyle w:val="115pt0"/>
                <w:b w:val="0"/>
                <w:i w:val="0"/>
                <w:sz w:val="24"/>
                <w:szCs w:val="24"/>
              </w:rPr>
            </w:pPr>
          </w:p>
        </w:tc>
        <w:tc>
          <w:tcPr>
            <w:tcW w:w="1286" w:type="pct"/>
          </w:tcPr>
          <w:p w14:paraId="6FCAC9DD" w14:textId="77777777" w:rsidR="00F75FD6" w:rsidRPr="009632AE" w:rsidRDefault="00F75FD6" w:rsidP="00901142">
            <w:pPr>
              <w:pStyle w:val="2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9632AE">
              <w:rPr>
                <w:rStyle w:val="115pt0"/>
                <w:b w:val="0"/>
                <w:i w:val="0"/>
                <w:sz w:val="24"/>
                <w:szCs w:val="24"/>
              </w:rPr>
              <w:t>Семинар-обсуждение</w:t>
            </w:r>
          </w:p>
        </w:tc>
      </w:tr>
      <w:tr w:rsidR="00F75FD6" w:rsidRPr="00915CAD" w14:paraId="6FCACA03" w14:textId="77777777" w:rsidTr="006566AF">
        <w:tc>
          <w:tcPr>
            <w:tcW w:w="1894" w:type="pct"/>
          </w:tcPr>
          <w:p w14:paraId="6FCAC9FD" w14:textId="63508EC2" w:rsidR="00F75FD6" w:rsidRPr="009632AE" w:rsidRDefault="00F75FD6" w:rsidP="006566AF">
            <w:pPr>
              <w:rPr>
                <w:rStyle w:val="115pt1"/>
                <w:rFonts w:eastAsiaTheme="minorEastAsia"/>
                <w:sz w:val="24"/>
                <w:szCs w:val="24"/>
              </w:rPr>
            </w:pPr>
            <w:r w:rsidRPr="009632AE">
              <w:rPr>
                <w:rStyle w:val="115pt1"/>
                <w:rFonts w:eastAsiaTheme="minorEastAsia"/>
                <w:sz w:val="24"/>
                <w:szCs w:val="24"/>
              </w:rPr>
              <w:t>1</w:t>
            </w:r>
            <w:r w:rsidR="006566AF">
              <w:rPr>
                <w:rStyle w:val="115pt1"/>
                <w:rFonts w:eastAsiaTheme="minorEastAsia"/>
                <w:sz w:val="24"/>
                <w:szCs w:val="24"/>
              </w:rPr>
              <w:t>5</w:t>
            </w:r>
            <w:r w:rsidRPr="009632AE">
              <w:rPr>
                <w:rStyle w:val="115pt1"/>
                <w:rFonts w:eastAsiaTheme="minorEastAsia"/>
                <w:sz w:val="24"/>
                <w:szCs w:val="24"/>
              </w:rPr>
              <w:t xml:space="preserve">. </w:t>
            </w:r>
            <w:r w:rsidR="001254EB" w:rsidRPr="009632AE">
              <w:rPr>
                <w:rStyle w:val="115pt1"/>
                <w:rFonts w:eastAsiaTheme="minorEastAsia"/>
                <w:sz w:val="24"/>
                <w:szCs w:val="24"/>
              </w:rPr>
              <w:t>Апробация научных проектов и ВКР слушателей</w:t>
            </w:r>
          </w:p>
        </w:tc>
        <w:tc>
          <w:tcPr>
            <w:tcW w:w="455" w:type="pct"/>
          </w:tcPr>
          <w:p w14:paraId="6FCAC9FE" w14:textId="2D51B051" w:rsidR="00F75FD6" w:rsidRPr="009632AE" w:rsidRDefault="00F75FD6" w:rsidP="0090114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pct"/>
          </w:tcPr>
          <w:p w14:paraId="6FCAC9FF" w14:textId="5F391E71" w:rsidR="00F75FD6" w:rsidRPr="009632AE" w:rsidRDefault="00F75FD6" w:rsidP="0090114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</w:tcPr>
          <w:p w14:paraId="6FCACA00" w14:textId="557E0956" w:rsidR="00F75FD6" w:rsidRPr="009632AE" w:rsidRDefault="00F75FD6" w:rsidP="0090114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pct"/>
          </w:tcPr>
          <w:p w14:paraId="6730E331" w14:textId="77777777" w:rsidR="001254EB" w:rsidRPr="009632AE" w:rsidRDefault="001254EB" w:rsidP="001254EB">
            <w:pPr>
              <w:pStyle w:val="21"/>
              <w:spacing w:line="230" w:lineRule="exact"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Научная</w:t>
            </w:r>
          </w:p>
          <w:p w14:paraId="5988AE2F" w14:textId="77777777" w:rsidR="001254EB" w:rsidRPr="009632AE" w:rsidRDefault="001254EB" w:rsidP="001254EB">
            <w:pPr>
              <w:pStyle w:val="21"/>
              <w:spacing w:line="230" w:lineRule="exact"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дискуссия,</w:t>
            </w:r>
          </w:p>
          <w:p w14:paraId="6B8F23AD" w14:textId="77777777" w:rsidR="001254EB" w:rsidRPr="009632AE" w:rsidRDefault="001254EB" w:rsidP="001254EB">
            <w:pPr>
              <w:pStyle w:val="21"/>
              <w:spacing w:line="230" w:lineRule="exact"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t>презентации</w:t>
            </w:r>
          </w:p>
          <w:p w14:paraId="6FCACA01" w14:textId="6D58A58C" w:rsidR="00F75FD6" w:rsidRPr="009632AE" w:rsidRDefault="001254EB" w:rsidP="001254EB">
            <w:pPr>
              <w:pStyle w:val="21"/>
              <w:shd w:val="clear" w:color="auto" w:fill="auto"/>
              <w:spacing w:line="230" w:lineRule="exact"/>
              <w:rPr>
                <w:rStyle w:val="115pt1"/>
                <w:sz w:val="24"/>
                <w:szCs w:val="24"/>
              </w:rPr>
            </w:pPr>
            <w:r w:rsidRPr="009632AE">
              <w:rPr>
                <w:rStyle w:val="115pt1"/>
                <w:sz w:val="24"/>
                <w:szCs w:val="24"/>
              </w:rPr>
              <w:lastRenderedPageBreak/>
              <w:t>магистрантов</w:t>
            </w:r>
          </w:p>
        </w:tc>
      </w:tr>
      <w:tr w:rsidR="00F75FD6" w:rsidRPr="00915CAD" w14:paraId="6FCACA32" w14:textId="77777777" w:rsidTr="006566AF">
        <w:trPr>
          <w:trHeight w:val="342"/>
        </w:trPr>
        <w:tc>
          <w:tcPr>
            <w:tcW w:w="1894" w:type="pct"/>
          </w:tcPr>
          <w:p w14:paraId="6FCACA2C" w14:textId="723EA6CB" w:rsidR="00F75FD6" w:rsidRPr="009632AE" w:rsidRDefault="007302BF" w:rsidP="007F54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2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55" w:type="pct"/>
          </w:tcPr>
          <w:p w14:paraId="6FCACA2D" w14:textId="2F84F474" w:rsidR="00F75FD6" w:rsidRPr="00696CD8" w:rsidRDefault="00696CD8" w:rsidP="00696CD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CD8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682" w:type="pct"/>
          </w:tcPr>
          <w:p w14:paraId="6FCACA2E" w14:textId="3A100FFC" w:rsidR="00F75FD6" w:rsidRPr="00696CD8" w:rsidRDefault="00696CD8" w:rsidP="00696CD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CD8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683" w:type="pct"/>
          </w:tcPr>
          <w:p w14:paraId="6FCACA2F" w14:textId="74DAC463" w:rsidR="00F75FD6" w:rsidRPr="00696CD8" w:rsidRDefault="00696CD8" w:rsidP="00696CD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CD8"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1286" w:type="pct"/>
            <w:tcBorders>
              <w:top w:val="single" w:sz="4" w:space="0" w:color="auto"/>
            </w:tcBorders>
          </w:tcPr>
          <w:p w14:paraId="6FCACA30" w14:textId="77777777" w:rsidR="00F75FD6" w:rsidRPr="009632AE" w:rsidRDefault="00F75FD6" w:rsidP="00DA07A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CACA33" w14:textId="77777777" w:rsidR="002715B7" w:rsidRPr="00915CAD" w:rsidRDefault="002715B7" w:rsidP="000142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6C28D3" w14:textId="6A72C45F" w:rsidR="00711B6D" w:rsidRPr="00915CAD" w:rsidRDefault="00711B6D" w:rsidP="00274526">
      <w:pPr>
        <w:pStyle w:val="1"/>
        <w:numPr>
          <w:ilvl w:val="0"/>
          <w:numId w:val="16"/>
        </w:numPr>
        <w:ind w:left="0" w:firstLine="708"/>
      </w:pPr>
      <w:bookmarkStart w:id="5" w:name="_Toc105670415"/>
      <w:bookmarkStart w:id="6" w:name="_Toc135174565"/>
      <w:r w:rsidRPr="00915CAD">
        <w:t>Перечень основной и дополнительной учебной литературы, необходимой для выполнения НИС</w:t>
      </w:r>
      <w:bookmarkEnd w:id="5"/>
      <w:bookmarkEnd w:id="6"/>
    </w:p>
    <w:bookmarkEnd w:id="1"/>
    <w:p w14:paraId="5ECF6421" w14:textId="77777777" w:rsidR="0086797E" w:rsidRPr="00915CAD" w:rsidRDefault="0086797E" w:rsidP="0086797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5CAD">
        <w:rPr>
          <w:rFonts w:ascii="Times New Roman" w:hAnsi="Times New Roman" w:cs="Times New Roman"/>
          <w:i/>
          <w:sz w:val="28"/>
          <w:szCs w:val="28"/>
        </w:rPr>
        <w:t>Основная литература</w:t>
      </w:r>
    </w:p>
    <w:p w14:paraId="55413734" w14:textId="77777777" w:rsidR="0086797E" w:rsidRPr="00801864" w:rsidRDefault="0086797E" w:rsidP="0086797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01864">
        <w:rPr>
          <w:rFonts w:ascii="Times New Roman" w:hAnsi="Times New Roman" w:cs="Times New Roman"/>
          <w:bCs/>
          <w:iCs/>
          <w:sz w:val="28"/>
          <w:szCs w:val="28"/>
        </w:rPr>
        <w:t>1.</w:t>
      </w:r>
      <w:r w:rsidRPr="00801864">
        <w:rPr>
          <w:rFonts w:ascii="Times New Roman" w:hAnsi="Times New Roman" w:cs="Times New Roman"/>
          <w:bCs/>
          <w:iCs/>
          <w:sz w:val="28"/>
          <w:szCs w:val="28"/>
        </w:rPr>
        <w:tab/>
        <w:t>Основы бизнес-анализа: учебное пособие для студ., обуч. по напр. "Экономика" и "Менеджмент" (уровень магистратуры) / В.И. Бариленко [и др.]; Финуниверситет ; под ред. В.И. Бариленко.  -  Москва: Кнорус, 2014, 2018. - 271 с. — (Магистратура). - Текст : непосредственный. - То же. - 2022. - ЭБС BOOK.ru. - URL:https://book.ru/book/943026 (дата обращения: 06.04.2023). — Текст : электронный.</w:t>
      </w:r>
    </w:p>
    <w:p w14:paraId="41EFB157" w14:textId="77777777" w:rsidR="0086797E" w:rsidRPr="00801864" w:rsidRDefault="0086797E" w:rsidP="0086797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01864">
        <w:rPr>
          <w:rFonts w:ascii="Times New Roman" w:hAnsi="Times New Roman" w:cs="Times New Roman"/>
          <w:bCs/>
          <w:iCs/>
          <w:sz w:val="28"/>
          <w:szCs w:val="28"/>
        </w:rPr>
        <w:t>2.</w:t>
      </w:r>
      <w:r w:rsidRPr="00801864">
        <w:rPr>
          <w:rFonts w:ascii="Times New Roman" w:hAnsi="Times New Roman" w:cs="Times New Roman"/>
          <w:bCs/>
          <w:iCs/>
          <w:sz w:val="28"/>
          <w:szCs w:val="28"/>
        </w:rPr>
        <w:tab/>
        <w:t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Финуниверситет. — Москва: Кнорус, 2022 — 218 с. — (Магистратура). - Текст: непосредственный. - То же. - ЭБС BOOK.ru. - URL: https://book.ru/book/942996 (дата обращения: 29.05.2023). — Текст : электронный.</w:t>
      </w:r>
    </w:p>
    <w:p w14:paraId="23731C37" w14:textId="77777777" w:rsidR="0086797E" w:rsidRPr="00915CAD" w:rsidRDefault="0086797E" w:rsidP="0086797E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20E3A02" w14:textId="77777777" w:rsidR="0086797E" w:rsidRPr="00915CAD" w:rsidRDefault="0086797E" w:rsidP="0086797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5CAD">
        <w:rPr>
          <w:rFonts w:ascii="Times New Roman" w:hAnsi="Times New Roman" w:cs="Times New Roman"/>
          <w:i/>
          <w:sz w:val="28"/>
          <w:szCs w:val="28"/>
        </w:rPr>
        <w:t xml:space="preserve">Дополнительная литература </w:t>
      </w:r>
    </w:p>
    <w:p w14:paraId="46D411E7" w14:textId="77777777" w:rsidR="0086797E" w:rsidRPr="00801864" w:rsidRDefault="0086797E" w:rsidP="0086797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01864">
        <w:rPr>
          <w:rFonts w:ascii="Times New Roman" w:hAnsi="Times New Roman" w:cs="Times New Roman"/>
          <w:bCs/>
          <w:iCs/>
          <w:sz w:val="28"/>
          <w:szCs w:val="28"/>
        </w:rPr>
        <w:t>3.</w:t>
      </w:r>
      <w:r w:rsidRPr="00801864">
        <w:rPr>
          <w:rFonts w:ascii="Times New Roman" w:hAnsi="Times New Roman" w:cs="Times New Roman"/>
          <w:bCs/>
          <w:iCs/>
          <w:sz w:val="28"/>
          <w:szCs w:val="28"/>
        </w:rPr>
        <w:tab/>
        <w:t>Бариленко, В.И. Влияние теории стейкхолдеров на развитие современного экономического анализа: монография / В.И. Бариленко; Финуниверситет. — Москва: Кнорус, 2022 — 220 с. - Текст: непосредственный. - То же. - ЭБС BOOK.ru. - URL:https://book.ru/book/942531 (дата обращения: 29.05.2023). — Текст : электронный.</w:t>
      </w:r>
    </w:p>
    <w:p w14:paraId="50BFA714" w14:textId="77777777" w:rsidR="0086797E" w:rsidRPr="00801864" w:rsidRDefault="0086797E" w:rsidP="0086797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01864">
        <w:rPr>
          <w:rFonts w:ascii="Times New Roman" w:hAnsi="Times New Roman" w:cs="Times New Roman"/>
          <w:bCs/>
          <w:iCs/>
          <w:sz w:val="28"/>
          <w:szCs w:val="28"/>
        </w:rPr>
        <w:t>4.</w:t>
      </w:r>
      <w:r w:rsidRPr="00801864">
        <w:rPr>
          <w:rFonts w:ascii="Times New Roman" w:hAnsi="Times New Roman" w:cs="Times New Roman"/>
          <w:bCs/>
          <w:iCs/>
          <w:sz w:val="28"/>
          <w:szCs w:val="28"/>
        </w:rPr>
        <w:tab/>
        <w:t>Аналитическое обоснование конкурентоспособных бизнес-моделей: учебное пособие / В.И. Бариленко, В.В. Бердников, О.Ю. Гавель, Ч.В. Керимова; Финуниверситет ; под ред. В.И. Бариленко. - Москва: Русайнс, 2015. - 308 с. - Текст: непосредственный. - То же. - 2021. - ЭБС BOOK.ru. - URL: https://book.ru/book/941884 (дата обращения: 06.04.2023). — Текст : электронный.</w:t>
      </w:r>
    </w:p>
    <w:p w14:paraId="63799423" w14:textId="77777777" w:rsidR="0086797E" w:rsidRPr="00801864" w:rsidRDefault="0086797E" w:rsidP="0086797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01864">
        <w:rPr>
          <w:rFonts w:ascii="Times New Roman" w:hAnsi="Times New Roman" w:cs="Times New Roman"/>
          <w:bCs/>
          <w:iCs/>
          <w:sz w:val="28"/>
          <w:szCs w:val="28"/>
        </w:rPr>
        <w:t>5.</w:t>
      </w:r>
      <w:r w:rsidRPr="00801864">
        <w:rPr>
          <w:rFonts w:ascii="Times New Roman" w:hAnsi="Times New Roman" w:cs="Times New Roman"/>
          <w:bCs/>
          <w:iCs/>
          <w:sz w:val="28"/>
          <w:szCs w:val="28"/>
        </w:rPr>
        <w:tab/>
        <w:t>Информационно-аналитические методы оценки и мониторинга эффективности инновационных проектов: монография / В.И. Бариленко, Ч.В. Керимова, О.Ю. Гавель, В.В. Бердников; Финуниверситет ; под ред. В.И. Бариленко. - Москва: Русайнс, 2015. - 163 с. - Текст: непосредственный. - То же. -  2020. - ЭБС BOOK.RU. -  URL: https://book.ru/book/935958 (дата обращения: 05.04.2023). — Текст : электронный.</w:t>
      </w:r>
    </w:p>
    <w:p w14:paraId="4A34F5CE" w14:textId="77777777" w:rsidR="0086797E" w:rsidRPr="00801864" w:rsidRDefault="0086797E" w:rsidP="0086797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01864">
        <w:rPr>
          <w:rFonts w:ascii="Times New Roman" w:hAnsi="Times New Roman" w:cs="Times New Roman"/>
          <w:bCs/>
          <w:iCs/>
          <w:sz w:val="28"/>
          <w:szCs w:val="28"/>
        </w:rPr>
        <w:t>6.</w:t>
      </w:r>
      <w:r w:rsidRPr="00801864">
        <w:rPr>
          <w:rFonts w:ascii="Times New Roman" w:hAnsi="Times New Roman" w:cs="Times New Roman"/>
          <w:bCs/>
          <w:iCs/>
          <w:sz w:val="28"/>
          <w:szCs w:val="28"/>
        </w:rPr>
        <w:tab/>
        <w:t>Учетно-аналитическое и контрольное обеспечение устойчивого развития экономических субъектов : монография / В.И. Бариленко, С.Н. Гришкина,  Р.П. Булыга [и др.]; под ред. В.И. Бариленко; Финуниверситет. - Москва: КноРус, 2020. - 256 с. — ЭБС BOOK.ru. - URL: https://book.ru/book/934378 (дата обращения:07.04.2023). — Текст : электронный.</w:t>
      </w:r>
    </w:p>
    <w:p w14:paraId="6CC6B9AC" w14:textId="77777777" w:rsidR="0086797E" w:rsidRPr="00801864" w:rsidRDefault="0086797E" w:rsidP="0086797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01864">
        <w:rPr>
          <w:rFonts w:ascii="Times New Roman" w:hAnsi="Times New Roman" w:cs="Times New Roman"/>
          <w:bCs/>
          <w:iCs/>
          <w:sz w:val="28"/>
          <w:szCs w:val="28"/>
        </w:rPr>
        <w:lastRenderedPageBreak/>
        <w:t>7.</w:t>
      </w:r>
      <w:r w:rsidRPr="00801864">
        <w:rPr>
          <w:rFonts w:ascii="Times New Roman" w:hAnsi="Times New Roman" w:cs="Times New Roman"/>
          <w:bCs/>
          <w:iCs/>
          <w:sz w:val="28"/>
          <w:szCs w:val="28"/>
        </w:rPr>
        <w:tab/>
        <w:t>Остервальдер, А. Построение бизнес-моделей. Настольная книга стратега и новатора: Пер. с англ. / А. Остервальдер, И. Пинье. - 2-е изд. - Москва: Альпина Паблишер,  2016. - 288 с.  - Текст: непосредственный. - То же. - ЭБС ZNANIUM.com. - URL: http://znanium.com/catalog/product/916078 ; ЭБС Alpina Digital. - URL: https://finunivers.alpinadigital.ru/book/351 (дата обращения: 06.04.2023). - Текст : электронный.</w:t>
      </w:r>
    </w:p>
    <w:p w14:paraId="1ECDF386" w14:textId="77777777" w:rsidR="0086797E" w:rsidRPr="00915CAD" w:rsidRDefault="0086797E" w:rsidP="0086797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E040EDB" w14:textId="77777777" w:rsidR="0086797E" w:rsidRPr="00915CAD" w:rsidRDefault="0086797E" w:rsidP="0086797E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5CAD">
        <w:rPr>
          <w:rFonts w:ascii="Times New Roman" w:hAnsi="Times New Roman" w:cs="Times New Roman"/>
          <w:i/>
          <w:sz w:val="28"/>
          <w:szCs w:val="28"/>
        </w:rPr>
        <w:t>Периодические издания</w:t>
      </w:r>
    </w:p>
    <w:p w14:paraId="5CBAC3B8" w14:textId="77777777" w:rsidR="0086797E" w:rsidRPr="00915CAD" w:rsidRDefault="0086797E" w:rsidP="00867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03F353B9" w14:textId="77777777" w:rsidR="0086797E" w:rsidRPr="00915CAD" w:rsidRDefault="0086797E" w:rsidP="0086797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915CAD">
        <w:rPr>
          <w:rFonts w:ascii="Times New Roman" w:hAnsi="Times New Roman"/>
          <w:bCs/>
          <w:sz w:val="28"/>
          <w:szCs w:val="28"/>
        </w:rPr>
        <w:t>«Аудитор»</w:t>
      </w:r>
    </w:p>
    <w:p w14:paraId="28DF8692" w14:textId="77777777" w:rsidR="0086797E" w:rsidRPr="00915CAD" w:rsidRDefault="0086797E" w:rsidP="0086797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915CAD">
        <w:rPr>
          <w:rFonts w:ascii="Times New Roman" w:hAnsi="Times New Roman"/>
          <w:bCs/>
          <w:sz w:val="28"/>
          <w:szCs w:val="28"/>
        </w:rPr>
        <w:t>«Аудиторские ведомости»</w:t>
      </w:r>
    </w:p>
    <w:p w14:paraId="223A68E1" w14:textId="77777777" w:rsidR="0086797E" w:rsidRPr="00915CAD" w:rsidRDefault="0086797E" w:rsidP="0086797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915CAD">
        <w:rPr>
          <w:rFonts w:ascii="Times New Roman" w:hAnsi="Times New Roman"/>
          <w:bCs/>
          <w:sz w:val="28"/>
          <w:szCs w:val="28"/>
        </w:rPr>
        <w:t xml:space="preserve"> «Экономический анализ: теория и практика»</w:t>
      </w:r>
    </w:p>
    <w:p w14:paraId="35D65169" w14:textId="77777777" w:rsidR="0086797E" w:rsidRPr="00915CAD" w:rsidRDefault="0086797E" w:rsidP="0086797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915CAD">
        <w:rPr>
          <w:rFonts w:ascii="Times New Roman" w:hAnsi="Times New Roman"/>
          <w:bCs/>
          <w:sz w:val="28"/>
          <w:szCs w:val="28"/>
        </w:rPr>
        <w:t>«РИСК: Ресурсы. Информация. Снабжение. Конкуренция»</w:t>
      </w:r>
    </w:p>
    <w:p w14:paraId="79FE0288" w14:textId="77777777" w:rsidR="0086797E" w:rsidRPr="00915CAD" w:rsidRDefault="0086797E" w:rsidP="0086797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915CAD">
        <w:rPr>
          <w:rFonts w:ascii="Times New Roman" w:hAnsi="Times New Roman"/>
          <w:bCs/>
          <w:sz w:val="28"/>
          <w:szCs w:val="28"/>
        </w:rPr>
        <w:t>«Вестник Финансового университета»</w:t>
      </w:r>
    </w:p>
    <w:p w14:paraId="20B40FFF" w14:textId="77777777" w:rsidR="0086797E" w:rsidRPr="00915CAD" w:rsidRDefault="0086797E" w:rsidP="0086797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915CAD">
        <w:rPr>
          <w:rFonts w:ascii="Times New Roman" w:hAnsi="Times New Roman"/>
          <w:bCs/>
          <w:sz w:val="28"/>
          <w:szCs w:val="28"/>
        </w:rPr>
        <w:t>«Учет. Анализ. Аудит»</w:t>
      </w:r>
    </w:p>
    <w:p w14:paraId="36D67564" w14:textId="77777777" w:rsidR="0086797E" w:rsidRPr="00915CAD" w:rsidRDefault="0086797E" w:rsidP="0086797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915CAD">
        <w:rPr>
          <w:rFonts w:ascii="Times New Roman" w:hAnsi="Times New Roman"/>
          <w:bCs/>
          <w:sz w:val="28"/>
          <w:szCs w:val="28"/>
        </w:rPr>
        <w:t>«Бухгалтерский учет»</w:t>
      </w:r>
    </w:p>
    <w:p w14:paraId="5C62494E" w14:textId="77777777" w:rsidR="0086797E" w:rsidRPr="00915CAD" w:rsidRDefault="0086797E" w:rsidP="0086797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915CAD">
        <w:rPr>
          <w:rFonts w:ascii="Times New Roman" w:hAnsi="Times New Roman"/>
          <w:bCs/>
          <w:sz w:val="28"/>
          <w:szCs w:val="28"/>
        </w:rPr>
        <w:t>«Международный бухгалтерский учет»</w:t>
      </w:r>
    </w:p>
    <w:p w14:paraId="41A31638" w14:textId="77777777" w:rsidR="0086797E" w:rsidRPr="00915CAD" w:rsidRDefault="0086797E" w:rsidP="0086797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915CAD">
        <w:rPr>
          <w:rFonts w:ascii="Times New Roman" w:hAnsi="Times New Roman"/>
          <w:sz w:val="28"/>
          <w:szCs w:val="28"/>
        </w:rPr>
        <w:t>«Менеджмент и бизнес-администрирование»</w:t>
      </w:r>
    </w:p>
    <w:p w14:paraId="289836DD" w14:textId="77777777" w:rsidR="0086797E" w:rsidRPr="00915CAD" w:rsidRDefault="0086797E" w:rsidP="0086797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8"/>
          <w:szCs w:val="28"/>
        </w:rPr>
      </w:pPr>
      <w:r w:rsidRPr="00915CAD">
        <w:rPr>
          <w:rFonts w:ascii="Times New Roman" w:hAnsi="Times New Roman"/>
          <w:sz w:val="28"/>
          <w:szCs w:val="28"/>
        </w:rPr>
        <w:t>«Вопросы статистики».</w:t>
      </w:r>
    </w:p>
    <w:p w14:paraId="6FCACA4B" w14:textId="77777777" w:rsidR="006B282F" w:rsidRPr="00915CAD" w:rsidRDefault="006B282F" w:rsidP="006B2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AEC1C9" w14:textId="6120E6DC" w:rsidR="00392B05" w:rsidRPr="00915CAD" w:rsidRDefault="00392B05" w:rsidP="009632AE">
      <w:pPr>
        <w:pStyle w:val="1"/>
        <w:contextualSpacing/>
      </w:pPr>
      <w:bookmarkStart w:id="7" w:name="_Toc105670416"/>
      <w:bookmarkStart w:id="8" w:name="_Toc135174566"/>
      <w:r w:rsidRPr="00915CAD">
        <w:t>Перечень ресурсов информационно-телекоммуникационной сети «Интернет», необходимых для освоения НИС</w:t>
      </w:r>
      <w:bookmarkEnd w:id="7"/>
      <w:bookmarkEnd w:id="8"/>
    </w:p>
    <w:p w14:paraId="7F206A8F" w14:textId="77777777" w:rsidR="0086797E" w:rsidRPr="00915CAD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9" w:name="_Toc135174567"/>
      <w:r w:rsidRPr="00915CAD">
        <w:rPr>
          <w:rFonts w:ascii="Times New Roman" w:hAnsi="Times New Roman" w:cs="Times New Roman"/>
          <w:sz w:val="28"/>
          <w:szCs w:val="28"/>
        </w:rPr>
        <w:t>1.</w:t>
      </w:r>
      <w:r w:rsidRPr="00915CAD">
        <w:rPr>
          <w:rFonts w:ascii="Times New Roman" w:hAnsi="Times New Roman" w:cs="Times New Roman"/>
          <w:sz w:val="28"/>
          <w:szCs w:val="28"/>
        </w:rPr>
        <w:tab/>
        <w:t>Официальный сайт Минфина РФ http://www.minfin.ru</w:t>
      </w:r>
    </w:p>
    <w:p w14:paraId="19A4E24B" w14:textId="77777777" w:rsidR="0086797E" w:rsidRPr="00915CAD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5CAD">
        <w:rPr>
          <w:rFonts w:ascii="Times New Roman" w:hAnsi="Times New Roman" w:cs="Times New Roman"/>
          <w:sz w:val="28"/>
          <w:szCs w:val="28"/>
        </w:rPr>
        <w:t>2.</w:t>
      </w:r>
      <w:r w:rsidRPr="00915CAD">
        <w:rPr>
          <w:rFonts w:ascii="Times New Roman" w:hAnsi="Times New Roman" w:cs="Times New Roman"/>
          <w:sz w:val="28"/>
          <w:szCs w:val="28"/>
        </w:rPr>
        <w:tab/>
        <w:t>Официальный сайт Института Профессиональных бухгалтеров и аудиторов России - www.ipbr.ru</w:t>
      </w:r>
    </w:p>
    <w:p w14:paraId="658A11EA" w14:textId="77777777" w:rsidR="0086797E" w:rsidRPr="00915CAD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5CAD">
        <w:rPr>
          <w:rFonts w:ascii="Times New Roman" w:hAnsi="Times New Roman" w:cs="Times New Roman"/>
          <w:sz w:val="28"/>
          <w:szCs w:val="28"/>
        </w:rPr>
        <w:t>3.</w:t>
      </w:r>
      <w:r w:rsidRPr="00915CAD">
        <w:rPr>
          <w:rFonts w:ascii="Times New Roman" w:hAnsi="Times New Roman" w:cs="Times New Roman"/>
          <w:sz w:val="28"/>
          <w:szCs w:val="28"/>
        </w:rPr>
        <w:tab/>
        <w:t>Официальный сайт Американской ассоциации дипломированных бухгалтеров - www.aicpa.org</w:t>
      </w:r>
    </w:p>
    <w:p w14:paraId="7CDE2076" w14:textId="77777777" w:rsidR="0086797E" w:rsidRPr="00915CAD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5CAD">
        <w:rPr>
          <w:rFonts w:ascii="Times New Roman" w:hAnsi="Times New Roman" w:cs="Times New Roman"/>
          <w:sz w:val="28"/>
          <w:szCs w:val="28"/>
        </w:rPr>
        <w:t>4.</w:t>
      </w:r>
      <w:r w:rsidRPr="00915CAD">
        <w:rPr>
          <w:rFonts w:ascii="Times New Roman" w:hAnsi="Times New Roman" w:cs="Times New Roman"/>
          <w:sz w:val="28"/>
          <w:szCs w:val="28"/>
        </w:rPr>
        <w:tab/>
        <w:t>Официальный сайт Международной федерации бухгалтеров -www.ifac.org</w:t>
      </w:r>
    </w:p>
    <w:p w14:paraId="709042A1" w14:textId="77777777" w:rsidR="0086797E" w:rsidRPr="00915CAD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5CAD">
        <w:rPr>
          <w:rFonts w:ascii="Times New Roman" w:hAnsi="Times New Roman" w:cs="Times New Roman"/>
          <w:sz w:val="28"/>
          <w:szCs w:val="28"/>
        </w:rPr>
        <w:t>5.</w:t>
      </w:r>
      <w:r w:rsidRPr="00915CAD">
        <w:rPr>
          <w:rFonts w:ascii="Times New Roman" w:hAnsi="Times New Roman" w:cs="Times New Roman"/>
          <w:sz w:val="28"/>
          <w:szCs w:val="28"/>
        </w:rPr>
        <w:tab/>
        <w:t>Официальный сайт Международного института бизнес-анализа - International Institute of Business Analysis. URL: http://www.theiiba.org</w:t>
      </w:r>
    </w:p>
    <w:p w14:paraId="69590CC0" w14:textId="77777777" w:rsidR="0086797E" w:rsidRPr="00915CAD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5CAD">
        <w:rPr>
          <w:rFonts w:ascii="Times New Roman" w:hAnsi="Times New Roman" w:cs="Times New Roman"/>
          <w:sz w:val="28"/>
          <w:szCs w:val="28"/>
        </w:rPr>
        <w:t>6.</w:t>
      </w:r>
      <w:r w:rsidRPr="00915CAD">
        <w:rPr>
          <w:rFonts w:ascii="Times New Roman" w:hAnsi="Times New Roman" w:cs="Times New Roman"/>
          <w:sz w:val="28"/>
          <w:szCs w:val="28"/>
        </w:rPr>
        <w:tab/>
        <w:t>Официальный сайт российского отделения Международного института бизнес-анализа. URL: http://www.iiba.ru</w:t>
      </w:r>
    </w:p>
    <w:p w14:paraId="184B221B" w14:textId="77777777" w:rsidR="0086797E" w:rsidRPr="00915CAD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5CAD">
        <w:rPr>
          <w:rFonts w:ascii="Times New Roman" w:hAnsi="Times New Roman" w:cs="Times New Roman"/>
          <w:sz w:val="28"/>
          <w:szCs w:val="28"/>
        </w:rPr>
        <w:t>7.</w:t>
      </w:r>
      <w:r w:rsidRPr="00915CAD">
        <w:rPr>
          <w:rFonts w:ascii="Times New Roman" w:hAnsi="Times New Roman" w:cs="Times New Roman"/>
          <w:sz w:val="28"/>
          <w:szCs w:val="28"/>
        </w:rPr>
        <w:tab/>
        <w:t>Официальный сайт Федеральной службы государственной статистики. URL: http://www.gks.ru - (Росстат)</w:t>
      </w:r>
    </w:p>
    <w:p w14:paraId="15681F0F" w14:textId="77777777" w:rsidR="0086797E" w:rsidRPr="00801864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5CAD">
        <w:rPr>
          <w:rFonts w:ascii="Times New Roman" w:hAnsi="Times New Roman" w:cs="Times New Roman"/>
          <w:sz w:val="28"/>
          <w:szCs w:val="28"/>
        </w:rPr>
        <w:t>8.</w:t>
      </w:r>
      <w:r w:rsidRPr="00915CAD">
        <w:rPr>
          <w:rFonts w:ascii="Times New Roman" w:hAnsi="Times New Roman" w:cs="Times New Roman"/>
          <w:sz w:val="28"/>
          <w:szCs w:val="28"/>
        </w:rPr>
        <w:tab/>
      </w:r>
      <w:r w:rsidRPr="00801864">
        <w:rPr>
          <w:rFonts w:ascii="Times New Roman" w:hAnsi="Times New Roman" w:cs="Times New Roman"/>
          <w:bCs/>
          <w:sz w:val="28"/>
          <w:szCs w:val="28"/>
        </w:rPr>
        <w:t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Режим доступа: http://fgosvo.ru/docs/69/0/2/8</w:t>
      </w:r>
      <w:r w:rsidRPr="00801864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801864">
          <w:rPr>
            <w:rStyle w:val="a8"/>
            <w:rFonts w:ascii="Times New Roman" w:hAnsi="Times New Roman" w:cs="Times New Roman"/>
            <w:sz w:val="28"/>
            <w:szCs w:val="28"/>
          </w:rPr>
          <w:t>http://elib.fa.ru/</w:t>
        </w:r>
      </w:hyperlink>
    </w:p>
    <w:p w14:paraId="567C2D3B" w14:textId="77777777" w:rsidR="0086797E" w:rsidRPr="00915CAD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5CAD">
        <w:rPr>
          <w:rFonts w:ascii="Times New Roman" w:hAnsi="Times New Roman" w:cs="Times New Roman"/>
          <w:sz w:val="28"/>
          <w:szCs w:val="28"/>
        </w:rPr>
        <w:t>9.</w:t>
      </w:r>
      <w:r w:rsidRPr="00915CAD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4E025C5" w14:textId="77777777" w:rsidR="0086797E" w:rsidRPr="00915CAD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5CAD">
        <w:rPr>
          <w:rFonts w:ascii="Times New Roman" w:hAnsi="Times New Roman" w:cs="Times New Roman"/>
          <w:sz w:val="28"/>
          <w:szCs w:val="28"/>
        </w:rPr>
        <w:t>10.</w:t>
      </w:r>
      <w:r w:rsidRPr="00915CAD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5615E1A3" w14:textId="77777777" w:rsidR="0086797E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5CAD"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Pr="00915CA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Znanium </w:t>
      </w:r>
      <w:hyperlink r:id="rId9" w:history="1">
        <w:r w:rsidRPr="00BB6DAA">
          <w:rPr>
            <w:rStyle w:val="a8"/>
            <w:rFonts w:ascii="Times New Roman" w:hAnsi="Times New Roman" w:cs="Times New Roman"/>
            <w:sz w:val="28"/>
            <w:szCs w:val="28"/>
          </w:rPr>
          <w:t>http://www.znanium.com</w:t>
        </w:r>
      </w:hyperlink>
    </w:p>
    <w:p w14:paraId="207E19C9" w14:textId="77777777" w:rsidR="0086797E" w:rsidRPr="00915CAD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    </w:t>
      </w:r>
      <w:r w:rsidRPr="00801864">
        <w:rPr>
          <w:rFonts w:ascii="Times New Roman" w:hAnsi="Times New Roman" w:cs="Times New Roman"/>
          <w:sz w:val="28"/>
          <w:szCs w:val="28"/>
        </w:rPr>
        <w:t>Образовательная платформа Юрайт https://urait.ru/</w:t>
      </w:r>
    </w:p>
    <w:p w14:paraId="20AFF941" w14:textId="77777777" w:rsidR="0086797E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15CA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15CAD">
        <w:rPr>
          <w:rFonts w:ascii="Times New Roman" w:hAnsi="Times New Roman" w:cs="Times New Roman"/>
          <w:sz w:val="28"/>
          <w:szCs w:val="28"/>
        </w:rPr>
        <w:t>.</w:t>
      </w:r>
      <w:r w:rsidRPr="00915CAD">
        <w:rPr>
          <w:rFonts w:ascii="Times New Roman" w:hAnsi="Times New Roman" w:cs="Times New Roman"/>
          <w:sz w:val="28"/>
          <w:szCs w:val="28"/>
        </w:rPr>
        <w:tab/>
      </w:r>
      <w:r w:rsidRPr="00801864">
        <w:rPr>
          <w:rFonts w:ascii="Times New Roman" w:hAnsi="Times New Roman" w:cs="Times New Roman"/>
          <w:sz w:val="28"/>
          <w:szCs w:val="28"/>
        </w:rPr>
        <w:t>Диссертации и авторефераты на сайте Высшей аттестационной комиссии (ВАК) </w:t>
      </w:r>
      <w:hyperlink r:id="rId10" w:history="1">
        <w:r w:rsidRPr="00801864">
          <w:rPr>
            <w:rStyle w:val="a8"/>
            <w:rFonts w:ascii="Times New Roman" w:hAnsi="Times New Roman" w:cs="Times New Roman"/>
            <w:sz w:val="28"/>
            <w:szCs w:val="28"/>
          </w:rPr>
          <w:t>https://vak.minobrnauki.gov.r</w:t>
        </w:r>
        <w:r w:rsidRPr="00801864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u</w:t>
        </w:r>
        <w:r w:rsidRPr="00801864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</w:hyperlink>
    </w:p>
    <w:p w14:paraId="19FA0629" w14:textId="77777777" w:rsidR="0086797E" w:rsidRPr="00801864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  </w:t>
      </w:r>
      <w:r w:rsidRPr="00801864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</w:t>
      </w:r>
      <w:r w:rsidRPr="00801864">
        <w:rPr>
          <w:rFonts w:ascii="Times New Roman" w:hAnsi="Times New Roman" w:cs="Times New Roman"/>
          <w:sz w:val="28"/>
          <w:szCs w:val="28"/>
          <w:lang w:val="en-US"/>
        </w:rPr>
        <w:t>eLibrary</w:t>
      </w:r>
      <w:r w:rsidRPr="00801864">
        <w:rPr>
          <w:rFonts w:ascii="Times New Roman" w:hAnsi="Times New Roman" w:cs="Times New Roman"/>
          <w:sz w:val="28"/>
          <w:szCs w:val="28"/>
        </w:rPr>
        <w:t>.</w:t>
      </w:r>
      <w:r w:rsidRPr="0080186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01864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801864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801864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Pr="00801864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elibrary</w:t>
        </w:r>
        <w:r w:rsidRPr="00801864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801864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80186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7CB1AAD" w14:textId="77777777" w:rsidR="0086797E" w:rsidRPr="00801864" w:rsidRDefault="0086797E" w:rsidP="0086797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 </w:t>
      </w:r>
      <w:r w:rsidRPr="00801864">
        <w:rPr>
          <w:rFonts w:ascii="Times New Roman" w:hAnsi="Times New Roman" w:cs="Times New Roman"/>
          <w:sz w:val="28"/>
          <w:szCs w:val="28"/>
        </w:rPr>
        <w:t xml:space="preserve">Национальная электронная библиотека </w:t>
      </w:r>
      <w:hyperlink r:id="rId12" w:history="1">
        <w:r w:rsidRPr="00801864">
          <w:rPr>
            <w:rStyle w:val="a8"/>
            <w:rFonts w:ascii="Times New Roman" w:hAnsi="Times New Roman" w:cs="Times New Roman"/>
            <w:sz w:val="28"/>
            <w:szCs w:val="28"/>
          </w:rPr>
          <w:t>http://нэб.рф/</w:t>
        </w:r>
      </w:hyperlink>
    </w:p>
    <w:p w14:paraId="6FCACA70" w14:textId="77777777" w:rsidR="00524485" w:rsidRPr="00915CAD" w:rsidRDefault="00524485" w:rsidP="00274526">
      <w:pPr>
        <w:pStyle w:val="1"/>
      </w:pPr>
      <w:r w:rsidRPr="00915CAD">
        <w:t>Отчётность студентов по научно-исследовательскому семинару</w:t>
      </w:r>
      <w:bookmarkEnd w:id="9"/>
    </w:p>
    <w:p w14:paraId="6FCACA71" w14:textId="2FA4AD6D" w:rsidR="00313668" w:rsidRPr="00915CAD" w:rsidRDefault="00C5621D" w:rsidP="00C5621D">
      <w:pPr>
        <w:pStyle w:val="21"/>
        <w:shd w:val="clear" w:color="auto" w:fill="auto"/>
        <w:spacing w:line="480" w:lineRule="exact"/>
        <w:ind w:firstLine="360"/>
        <w:jc w:val="both"/>
      </w:pPr>
      <w:r w:rsidRPr="00915CAD">
        <w:t>Отчетность студентов по НИС включает:</w:t>
      </w:r>
      <w:r w:rsidR="00FA5665" w:rsidRPr="00915CAD">
        <w:t xml:space="preserve"> </w:t>
      </w:r>
      <w:r w:rsidRPr="00915CAD">
        <w:t xml:space="preserve">посещение семинара, подготовка и утверждение индивидуального плана работы магистранта, утверждение темы </w:t>
      </w:r>
      <w:r w:rsidR="00683BBE" w:rsidRPr="00915CAD">
        <w:t>ВКР</w:t>
      </w:r>
      <w:r w:rsidRPr="00915CAD">
        <w:t>, подготовка и выступление с презентациями, публикация статей, участие в научных и научно-практических конференциях и другие формы.</w:t>
      </w:r>
    </w:p>
    <w:p w14:paraId="6FCACA72" w14:textId="77777777" w:rsidR="00313668" w:rsidRPr="00915CAD" w:rsidRDefault="00313668" w:rsidP="00C5621D">
      <w:pPr>
        <w:pStyle w:val="21"/>
        <w:shd w:val="clear" w:color="auto" w:fill="auto"/>
        <w:spacing w:line="480" w:lineRule="exact"/>
        <w:ind w:firstLine="360"/>
        <w:jc w:val="both"/>
        <w:sectPr w:rsidR="00313668" w:rsidRPr="00915CAD" w:rsidSect="00696CD8">
          <w:footerReference w:type="default" r:id="rId13"/>
          <w:footerReference w:type="first" r:id="rId14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FCACA73" w14:textId="4D0DAB43" w:rsidR="00313668" w:rsidRPr="00915CAD" w:rsidRDefault="004656EB" w:rsidP="00313668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  <w:r w:rsidRPr="00915CAD">
        <w:rPr>
          <w:b/>
          <w:sz w:val="28"/>
          <w:szCs w:val="28"/>
        </w:rPr>
        <w:lastRenderedPageBreak/>
        <w:t>Организационная схема научно-исследовательского семинара, отчетность и аттестация студентов</w:t>
      </w:r>
    </w:p>
    <w:tbl>
      <w:tblPr>
        <w:tblW w:w="14967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"/>
        <w:gridCol w:w="1276"/>
        <w:gridCol w:w="3700"/>
        <w:gridCol w:w="4539"/>
        <w:gridCol w:w="19"/>
        <w:gridCol w:w="3681"/>
        <w:gridCol w:w="1713"/>
        <w:gridCol w:w="24"/>
      </w:tblGrid>
      <w:tr w:rsidR="00313668" w:rsidRPr="00915CAD" w14:paraId="6FCACA78" w14:textId="77777777" w:rsidTr="00FE55B2">
        <w:trPr>
          <w:gridBefore w:val="1"/>
          <w:wBefore w:w="15" w:type="dxa"/>
          <w:trHeight w:hRule="exact" w:val="9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4" w14:textId="77777777" w:rsidR="00313668" w:rsidRPr="00915CAD" w:rsidRDefault="00313668" w:rsidP="00313668">
            <w:pPr>
              <w:widowControl w:val="0"/>
              <w:spacing w:after="60" w:line="22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Период</w:t>
            </w:r>
          </w:p>
          <w:p w14:paraId="6FCACA75" w14:textId="77777777" w:rsidR="00313668" w:rsidRPr="00915CAD" w:rsidRDefault="00313668" w:rsidP="00313668">
            <w:pPr>
              <w:widowControl w:val="0"/>
              <w:spacing w:before="60" w:after="0" w:line="220" w:lineRule="exact"/>
              <w:ind w:left="1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обучения</w:t>
            </w:r>
          </w:p>
        </w:tc>
        <w:tc>
          <w:tcPr>
            <w:tcW w:w="82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6" w14:textId="77777777" w:rsidR="00313668" w:rsidRPr="00915CAD" w:rsidRDefault="00313668" w:rsidP="00313668">
            <w:pPr>
              <w:widowControl w:val="0"/>
              <w:spacing w:after="0" w:line="317" w:lineRule="exact"/>
              <w:ind w:left="8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54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77" w14:textId="77777777" w:rsidR="00313668" w:rsidRPr="00915CAD" w:rsidRDefault="00313668" w:rsidP="0031366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Форма аттестации</w:t>
            </w:r>
          </w:p>
        </w:tc>
      </w:tr>
      <w:tr w:rsidR="00313668" w:rsidRPr="00915CAD" w14:paraId="6FCACA7E" w14:textId="77777777" w:rsidTr="00FE55B2">
        <w:trPr>
          <w:gridBefore w:val="1"/>
          <w:wBefore w:w="15" w:type="dxa"/>
          <w:trHeight w:hRule="exact" w:val="571"/>
        </w:trPr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14:paraId="6FCACA79" w14:textId="77777777" w:rsidR="00313668" w:rsidRPr="00915CAD" w:rsidRDefault="00313668" w:rsidP="00313668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</w:rPr>
            </w:pP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A" w14:textId="77777777" w:rsidR="00313668" w:rsidRPr="00915CAD" w:rsidRDefault="00313668" w:rsidP="00313668">
            <w:pPr>
              <w:widowControl w:val="0"/>
              <w:spacing w:after="0" w:line="283" w:lineRule="exact"/>
              <w:ind w:left="4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ВКР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B" w14:textId="77777777" w:rsidR="00313668" w:rsidRPr="00915CAD" w:rsidRDefault="00313668" w:rsidP="00313668">
            <w:pPr>
              <w:widowControl w:val="0"/>
              <w:spacing w:after="0" w:line="283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7C" w14:textId="77777777" w:rsidR="00313668" w:rsidRPr="00915CAD" w:rsidRDefault="00313668" w:rsidP="00313668">
            <w:pPr>
              <w:widowControl w:val="0"/>
              <w:spacing w:after="0" w:line="278" w:lineRule="exact"/>
              <w:ind w:left="5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Отчетная документация для аттестации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7D" w14:textId="77777777" w:rsidR="00313668" w:rsidRPr="00915CAD" w:rsidRDefault="00313668" w:rsidP="00313668">
            <w:pPr>
              <w:widowControl w:val="0"/>
              <w:spacing w:after="0" w:line="220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Вид контроля</w:t>
            </w:r>
          </w:p>
        </w:tc>
      </w:tr>
      <w:tr w:rsidR="00313668" w:rsidRPr="00915CAD" w14:paraId="6FCACA80" w14:textId="77777777" w:rsidTr="00B86D3A">
        <w:trPr>
          <w:gridBefore w:val="1"/>
          <w:wBefore w:w="15" w:type="dxa"/>
          <w:trHeight w:hRule="exact" w:val="293"/>
        </w:trPr>
        <w:tc>
          <w:tcPr>
            <w:tcW w:w="1495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7F" w14:textId="77777777" w:rsidR="00313668" w:rsidRPr="00915CAD" w:rsidRDefault="00313668" w:rsidP="00313668">
            <w:pPr>
              <w:widowControl w:val="0"/>
              <w:spacing w:after="0" w:line="220" w:lineRule="exact"/>
              <w:ind w:left="67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en-US"/>
              </w:rPr>
              <w:t>Первый год обучения</w:t>
            </w:r>
          </w:p>
        </w:tc>
      </w:tr>
      <w:tr w:rsidR="00313668" w:rsidRPr="00915CAD" w14:paraId="6FCACA87" w14:textId="77777777" w:rsidTr="00B86D3A">
        <w:trPr>
          <w:gridBefore w:val="1"/>
          <w:wBefore w:w="15" w:type="dxa"/>
          <w:trHeight w:hRule="exact" w:val="19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1" w14:textId="77777777" w:rsidR="00313668" w:rsidRPr="00915CAD" w:rsidRDefault="00313668" w:rsidP="00313668">
            <w:pPr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1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2" w14:textId="0C3D1623" w:rsidR="00313668" w:rsidRPr="00915CAD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Изучение возможных направлений научно-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исследовательской работы. Пре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зентации научных руководителей по направлениям собственных исследований (практических раз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работок, формулиров</w:t>
            </w:r>
            <w:r w:rsidR="00AB41BB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ок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воз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 xml:space="preserve">можных тем </w:t>
            </w:r>
            <w:r w:rsidR="00683BBE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ВКР</w:t>
            </w:r>
            <w:r w:rsidR="00DD3665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)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3" w14:textId="7804675D" w:rsidR="00313668" w:rsidRPr="00915CAD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Дискуссии по современным проблемам </w:t>
            </w:r>
            <w:r w:rsidR="007F1E15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экономического анализа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  <w:p w14:paraId="03A16B52" w14:textId="298968F3" w:rsidR="00313668" w:rsidRPr="00915CAD" w:rsidRDefault="00313668" w:rsidP="00313668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Мастер-классы </w:t>
            </w:r>
            <w:r w:rsidR="00A60E4A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 методологии исследова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ний, видам и методам анализа</w:t>
            </w:r>
          </w:p>
          <w:p w14:paraId="166F1CA6" w14:textId="77777777" w:rsidR="003A04EB" w:rsidRPr="00915CAD" w:rsidRDefault="003A04EB" w:rsidP="003A04EB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lang w:eastAsia="en-US"/>
              </w:rPr>
              <w:t>Запись в библиотеку Финуниверситета</w:t>
            </w:r>
          </w:p>
          <w:p w14:paraId="6FCACA84" w14:textId="3FAAB750" w:rsidR="003A04EB" w:rsidRPr="00915CAD" w:rsidRDefault="003A04EB" w:rsidP="003A04EB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lang w:eastAsia="en-US"/>
              </w:rPr>
              <w:t>Регистрация в РИНЦ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1F6D82" w14:textId="77777777" w:rsidR="00313668" w:rsidRPr="00915CAD" w:rsidRDefault="00313668" w:rsidP="0031366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Посещение семинара.</w:t>
            </w:r>
          </w:p>
          <w:p w14:paraId="6BD76A37" w14:textId="0CEA379E" w:rsidR="003A04EB" w:rsidRPr="00915CAD" w:rsidRDefault="003A04EB" w:rsidP="003A04EB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  <w:t>Получение пароля удаленного доступа в библиотеку</w:t>
            </w:r>
          </w:p>
          <w:p w14:paraId="7FEA9BB4" w14:textId="77777777" w:rsidR="003A04EB" w:rsidRPr="00915CAD" w:rsidRDefault="003A04EB" w:rsidP="003A04EB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lang w:eastAsia="en-US"/>
              </w:rPr>
              <w:t>Скрин-шот личного кабинета на сайте www.elibrary.ru</w:t>
            </w:r>
          </w:p>
          <w:p w14:paraId="6FCACA85" w14:textId="77777777" w:rsidR="003A04EB" w:rsidRPr="00915CAD" w:rsidRDefault="003A04EB" w:rsidP="0031366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86" w14:textId="77777777" w:rsidR="00313668" w:rsidRPr="00915CAD" w:rsidRDefault="00313668" w:rsidP="00313668">
            <w:pPr>
              <w:widowControl w:val="0"/>
              <w:spacing w:after="0" w:line="220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313668" w:rsidRPr="00915CAD" w14:paraId="6FCACA91" w14:textId="77777777" w:rsidTr="00FE55B2">
        <w:trPr>
          <w:gridBefore w:val="1"/>
          <w:wBefore w:w="15" w:type="dxa"/>
          <w:trHeight w:hRule="exact" w:val="28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8" w14:textId="77777777" w:rsidR="00313668" w:rsidRPr="00915CAD" w:rsidRDefault="00313668" w:rsidP="00313668">
            <w:pPr>
              <w:widowControl w:val="0"/>
              <w:spacing w:after="0" w:line="220" w:lineRule="exact"/>
              <w:ind w:left="10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2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9" w14:textId="2870CED4" w:rsidR="00313668" w:rsidRPr="00915CAD" w:rsidRDefault="007F1E15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Обоснование выбора темы ВКР. </w:t>
            </w:r>
            <w:r w:rsidR="00313668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Утверждение темы ВКР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A" w14:textId="48DA93E7" w:rsidR="00313668" w:rsidRPr="00915CAD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Мастер-классы и презентации</w:t>
            </w:r>
            <w:r w:rsidR="00B86D3A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,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приглашенных к участию в научном семи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наре сторонних исследователей и практи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ков бизнеса</w:t>
            </w:r>
            <w:r w:rsidR="00B86D3A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,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но постановке актуальных аналитических и исследовательских задач. Кейсы, деловые игры и дискуссии по акту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альным проблемам бухгалтерского учета, анализа и аудита</w:t>
            </w:r>
            <w:r w:rsidR="00B86D3A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,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и подготовки ВКР, проводимые препо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 xml:space="preserve">давателями вуза и </w:t>
            </w:r>
            <w:r w:rsidR="00B04AF8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приглашенными</w:t>
            </w:r>
            <w:r w:rsidR="00B04AF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</w:t>
            </w:r>
            <w:r w:rsidR="00B04AF8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сторонними исследователями,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и практиками.</w:t>
            </w:r>
          </w:p>
          <w:p w14:paraId="6FCACA8B" w14:textId="77777777" w:rsidR="00313668" w:rsidRPr="00915CAD" w:rsidRDefault="00313668" w:rsidP="00313668">
            <w:pPr>
              <w:widowControl w:val="0"/>
              <w:spacing w:after="0" w:line="278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8C" w14:textId="2252ADF8" w:rsidR="00313668" w:rsidRPr="00915CAD" w:rsidRDefault="003A04EB" w:rsidP="00313668">
            <w:pPr>
              <w:widowControl w:val="0"/>
              <w:spacing w:after="0" w:line="278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Пояснительная записка к выбору темы ВКР с обоснованием ее актуальности и цели исследования </w:t>
            </w:r>
            <w:r w:rsidR="00313668"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Индивидуальный план работы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.</w:t>
            </w:r>
          </w:p>
          <w:p w14:paraId="6FCACA8E" w14:textId="772BBD1B" w:rsidR="00313668" w:rsidRPr="00915CAD" w:rsidRDefault="00313668" w:rsidP="00313668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Утверждение направления научно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го исследования.</w:t>
            </w:r>
            <w:r w:rsidR="003A04EB" w:rsidRPr="00915CA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Посещение семинара.</w:t>
            </w:r>
          </w:p>
          <w:p w14:paraId="6FCACA8F" w14:textId="77777777" w:rsidR="00313668" w:rsidRPr="00915CAD" w:rsidRDefault="00313668" w:rsidP="00313668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Материалы об участии в работе семинара (презентации, тексты докладов, материалы по выполне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нию практических заданий и др.).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90" w14:textId="45CB510F" w:rsidR="00313668" w:rsidRPr="00915CAD" w:rsidRDefault="00E92673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Промежуточный зачет</w:t>
            </w:r>
          </w:p>
        </w:tc>
      </w:tr>
      <w:tr w:rsidR="00313668" w:rsidRPr="00915CAD" w14:paraId="6FCACA97" w14:textId="77777777" w:rsidTr="00FE55B2">
        <w:trPr>
          <w:trHeight w:hRule="exact" w:val="1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2" w14:textId="77777777" w:rsidR="00313668" w:rsidRPr="00915CAD" w:rsidRDefault="00313668" w:rsidP="00313668">
            <w:pPr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3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3" w14:textId="77777777" w:rsidR="00313668" w:rsidRPr="00915CAD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Аналитический обзор литерату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ры и информационных баз по направлению научного исследо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вания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4" w14:textId="77777777" w:rsidR="00313668" w:rsidRPr="00915CAD" w:rsidRDefault="00313668" w:rsidP="00313668">
            <w:pPr>
              <w:widowControl w:val="0"/>
              <w:spacing w:after="0" w:line="278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 отдельным темам кейсы, деловые игры, выездные семинары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5" w14:textId="77777777" w:rsidR="00313668" w:rsidRPr="00915CAD" w:rsidRDefault="00313668" w:rsidP="00313668">
            <w:pPr>
              <w:widowControl w:val="0"/>
              <w:spacing w:after="0" w:line="278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Обзор научной литературы по направлению научного исследова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ния. Посещение семинара.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96" w14:textId="77777777" w:rsidR="00313668" w:rsidRPr="00915CAD" w:rsidRDefault="00313668" w:rsidP="00313668">
            <w:pPr>
              <w:widowControl w:val="0"/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313668" w:rsidRPr="00915CAD" w14:paraId="6FCACAA0" w14:textId="77777777" w:rsidTr="00B86D3A">
        <w:trPr>
          <w:trHeight w:hRule="exact" w:val="255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8" w14:textId="77777777" w:rsidR="00313668" w:rsidRPr="00915CAD" w:rsidRDefault="00313668" w:rsidP="00313668">
            <w:pPr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4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99" w14:textId="25B3D630" w:rsidR="00313668" w:rsidRPr="00915CAD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Сбор материалов и аналитические исследования</w:t>
            </w:r>
            <w:r w:rsidR="00B86D3A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,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но выбранному направлению исследования для подготовки научной статьи.</w:t>
            </w:r>
          </w:p>
          <w:p w14:paraId="6FCACA9A" w14:textId="77777777" w:rsidR="00313668" w:rsidRPr="00915CAD" w:rsidRDefault="00313668" w:rsidP="00313668">
            <w:pPr>
              <w:widowControl w:val="0"/>
              <w:spacing w:after="0" w:line="283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к публикации научной статьи по направлению исследования.</w:t>
            </w:r>
          </w:p>
          <w:p w14:paraId="6FCACA9B" w14:textId="77777777" w:rsidR="00313668" w:rsidRPr="00915CAD" w:rsidRDefault="00313668" w:rsidP="00313668">
            <w:pPr>
              <w:widowControl w:val="0"/>
              <w:spacing w:after="0" w:line="283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тезисов и докладов для выступления на научных конференциях.</w:t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6FCACA9C" w14:textId="77777777" w:rsidR="00313668" w:rsidRPr="00915CAD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Тренинги, коллоквиумы по обсуждению материалов периодических отечественных и зарубежных научных изданий.</w:t>
            </w:r>
          </w:p>
          <w:p w14:paraId="6FCACA9D" w14:textId="77777777" w:rsidR="00313668" w:rsidRPr="00915CAD" w:rsidRDefault="00313668" w:rsidP="00313668">
            <w:pPr>
              <w:widowControl w:val="0"/>
              <w:spacing w:after="0" w:line="307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Другие активные и интерактивные формы проведения занятий.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71408" w14:textId="7028078D" w:rsidR="007F1E15" w:rsidRPr="00915CAD" w:rsidRDefault="00313668" w:rsidP="007F1E15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Обзорный реферат по направле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нию научно-исследовательской ра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боты (зачтенный научным руко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водителем магистранта</w:t>
            </w:r>
            <w:r w:rsidR="007F1E15"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). Опубликованные статьи, тезисы. Отчет-презентация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)</w:t>
            </w:r>
            <w:r w:rsidR="007F1E15"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. Утвержденный план-график подготовки ВКР.</w:t>
            </w:r>
          </w:p>
          <w:p w14:paraId="20882032" w14:textId="77777777" w:rsidR="007F1E15" w:rsidRPr="00915CAD" w:rsidRDefault="007F1E15" w:rsidP="007F1E15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Посещение семинара.</w:t>
            </w:r>
          </w:p>
          <w:p w14:paraId="6FCACA9E" w14:textId="2147D4DD" w:rsidR="00313668" w:rsidRPr="00915CAD" w:rsidRDefault="007F1E15" w:rsidP="007F1E15">
            <w:pPr>
              <w:widowControl w:val="0"/>
              <w:spacing w:after="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Портфолио за текущий учебный год (в целом по НИР).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9F" w14:textId="5F470876" w:rsidR="00313668" w:rsidRPr="00915CAD" w:rsidRDefault="00873757" w:rsidP="00B86D3A">
            <w:pPr>
              <w:widowControl w:val="0"/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промежуточный/зачет</w:t>
            </w:r>
          </w:p>
        </w:tc>
      </w:tr>
      <w:tr w:rsidR="00313668" w:rsidRPr="00915CAD" w14:paraId="6FCACAAB" w14:textId="77777777" w:rsidTr="00B86D3A">
        <w:trPr>
          <w:gridAfter w:val="1"/>
          <w:wAfter w:w="24" w:type="dxa"/>
          <w:trHeight w:hRule="exact" w:val="429"/>
        </w:trPr>
        <w:tc>
          <w:tcPr>
            <w:tcW w:w="1494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AA" w14:textId="77777777" w:rsidR="00313668" w:rsidRPr="00915CAD" w:rsidRDefault="00313668" w:rsidP="00B86D3A">
            <w:pPr>
              <w:widowControl w:val="0"/>
              <w:spacing w:after="0" w:line="280" w:lineRule="exact"/>
              <w:ind w:left="340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en-US"/>
              </w:rPr>
              <w:t>Второй год обучения</w:t>
            </w:r>
          </w:p>
        </w:tc>
      </w:tr>
      <w:tr w:rsidR="00313668" w:rsidRPr="00915CAD" w14:paraId="6FCACAB1" w14:textId="77777777" w:rsidTr="009632AE">
        <w:trPr>
          <w:gridAfter w:val="1"/>
          <w:wAfter w:w="24" w:type="dxa"/>
          <w:trHeight w:hRule="exact" w:val="141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AC" w14:textId="65308AA2" w:rsidR="00313668" w:rsidRPr="00915CAD" w:rsidRDefault="0064696B" w:rsidP="00313668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5</w:t>
            </w:r>
            <w:r w:rsidR="00313668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6A23CD" w14:textId="77777777" w:rsidR="00313668" w:rsidRPr="00915CAD" w:rsidRDefault="00313668" w:rsidP="0064696B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Развернутый план ВКР (содержание). Подготовка первой главы ВКР.</w:t>
            </w:r>
          </w:p>
          <w:p w14:paraId="6FCACAAD" w14:textId="1C68BCCF" w:rsidR="0064696B" w:rsidRPr="00915CAD" w:rsidRDefault="0064696B" w:rsidP="0064696B">
            <w:pPr>
              <w:widowControl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AE" w14:textId="40E5BB5E" w:rsidR="00313668" w:rsidRPr="009632AE" w:rsidRDefault="007F1E15" w:rsidP="009632AE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эссе по направлению научных исследований. Аналитический обзор п тематике НИС. Отчетные презентации студентов по результатам исследований, их обсу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 xml:space="preserve">ждение, научные дискуссии 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AF" w14:textId="44E741BC" w:rsidR="00313668" w:rsidRPr="00915CAD" w:rsidRDefault="00313668" w:rsidP="0031366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Утвержденный план </w:t>
            </w:r>
            <w:r w:rsidR="00683BBE"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ВКР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 (содержание). Текст раздела «Введение» </w:t>
            </w:r>
            <w:r w:rsidR="00683BBE"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ВКР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B0" w14:textId="77777777" w:rsidR="00313668" w:rsidRPr="00915CAD" w:rsidRDefault="00313668" w:rsidP="00313668">
            <w:pPr>
              <w:widowControl w:val="0"/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текущий</w:t>
            </w:r>
          </w:p>
        </w:tc>
      </w:tr>
      <w:tr w:rsidR="00313668" w:rsidRPr="00915CAD" w14:paraId="6FCACAB9" w14:textId="77777777" w:rsidTr="009632AE">
        <w:trPr>
          <w:gridAfter w:val="1"/>
          <w:wAfter w:w="24" w:type="dxa"/>
          <w:trHeight w:hRule="exact" w:val="142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B2" w14:textId="02DC21F1" w:rsidR="00313668" w:rsidRPr="00915CAD" w:rsidRDefault="0064696B" w:rsidP="00313668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6 </w:t>
            </w:r>
            <w:r w:rsidR="00313668"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B3" w14:textId="520ED6A4" w:rsidR="00313668" w:rsidRPr="00915CAD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Подготовка второй главы ВКР. Подготовка к публикации научной статьи по теме ВКР, тезисов и докладов для выступлений на научных мероприятиях.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B4" w14:textId="34475036" w:rsidR="00313668" w:rsidRPr="00915CAD" w:rsidRDefault="00313668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Кейсы, деловые игры и дискуссии по акту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альным проблемам и подготовки ВКР, проводимые преподавателями Финуниверситета и приглашенными сторонними специалистами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ACAB5" w14:textId="77777777" w:rsidR="00313668" w:rsidRPr="00915CAD" w:rsidRDefault="00313668" w:rsidP="0031366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Текст первой главы ВКР (одобренный научным руководителем).</w:t>
            </w:r>
          </w:p>
          <w:p w14:paraId="6FCACAB6" w14:textId="77777777" w:rsidR="00313668" w:rsidRPr="00915CAD" w:rsidRDefault="00313668" w:rsidP="00313668">
            <w:pPr>
              <w:widowControl w:val="0"/>
              <w:spacing w:after="24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Проект второй главы ВКР.</w:t>
            </w:r>
          </w:p>
          <w:p w14:paraId="6FCACAB7" w14:textId="77777777" w:rsidR="00313668" w:rsidRPr="00915CAD" w:rsidRDefault="00313668" w:rsidP="00313668">
            <w:pPr>
              <w:widowControl w:val="0"/>
              <w:spacing w:before="240" w:after="0" w:line="22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Опубликованная статья, тезисы.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B8" w14:textId="069799EC" w:rsidR="00313668" w:rsidRPr="00915CAD" w:rsidRDefault="00E92673" w:rsidP="00313668">
            <w:pPr>
              <w:widowControl w:val="0"/>
              <w:spacing w:after="0" w:line="220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промежуточный/зачет</w:t>
            </w:r>
          </w:p>
        </w:tc>
      </w:tr>
      <w:tr w:rsidR="002E05AD" w:rsidRPr="005275A5" w14:paraId="642CD343" w14:textId="77777777" w:rsidTr="009632AE">
        <w:trPr>
          <w:gridAfter w:val="1"/>
          <w:wAfter w:w="24" w:type="dxa"/>
          <w:trHeight w:hRule="exact" w:val="198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DF4D87" w14:textId="536FF94E" w:rsidR="002E05AD" w:rsidRPr="00915CAD" w:rsidRDefault="002E05AD" w:rsidP="00313668">
            <w:pPr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8 модуль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3A9C80" w14:textId="77777777" w:rsidR="00880C9A" w:rsidRPr="00915CAD" w:rsidRDefault="00880C9A" w:rsidP="00880C9A">
            <w:pPr>
              <w:widowControl w:val="0"/>
              <w:spacing w:after="0" w:line="240" w:lineRule="auto"/>
              <w:ind w:left="6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Представление предварительного варианта ВКР научному руководителю.</w:t>
            </w:r>
          </w:p>
          <w:p w14:paraId="08AE0EB6" w14:textId="5992D47B" w:rsidR="002E05AD" w:rsidRPr="00915CAD" w:rsidRDefault="00880C9A" w:rsidP="00880C9A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Предзащита основных положений ВКР.</w:t>
            </w:r>
          </w:p>
        </w:tc>
        <w:tc>
          <w:tcPr>
            <w:tcW w:w="45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77075B" w14:textId="373A79A8" w:rsidR="002E05AD" w:rsidRPr="00915CAD" w:rsidRDefault="00880C9A" w:rsidP="00313668">
            <w:pPr>
              <w:widowControl w:val="0"/>
              <w:spacing w:after="0" w:line="274" w:lineRule="exact"/>
              <w:ind w:left="6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Отчетные презентации студентов по результатам исследований, их обсу</w:t>
            </w: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softHyphen/>
              <w:t>ждение, научные дискуссии.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4809B" w14:textId="77AB7A69" w:rsidR="00C80998" w:rsidRPr="00915CAD" w:rsidRDefault="00C80998" w:rsidP="00C8099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Текст ВКР (одобренный научным руководителем).</w:t>
            </w:r>
          </w:p>
          <w:p w14:paraId="10A68E9B" w14:textId="0E799CCB" w:rsidR="00C80998" w:rsidRPr="00915CAD" w:rsidRDefault="00880C9A" w:rsidP="00C80998">
            <w:pPr>
              <w:widowControl w:val="0"/>
              <w:spacing w:after="240" w:line="274" w:lineRule="exact"/>
              <w:ind w:left="40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Заключение научного руководите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ля о степени готовности ВКР. Портфолио по итогам научно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softHyphen/>
              <w:t>-исследовательской работы НИС з</w:t>
            </w:r>
            <w:r w:rsidR="0064696B"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а</w:t>
            </w: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 xml:space="preserve"> весь период обучения.</w:t>
            </w:r>
          </w:p>
          <w:p w14:paraId="2961DA1E" w14:textId="60B9910C" w:rsidR="002E05AD" w:rsidRPr="00915CAD" w:rsidRDefault="00C80998" w:rsidP="00C8099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i/>
                <w:iCs/>
                <w:color w:val="000000"/>
                <w:shd w:val="clear" w:color="auto" w:fill="FFFFFF"/>
                <w:lang w:eastAsia="en-US"/>
              </w:rPr>
              <w:t>Опубликованная статья, тезисы.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9833F" w14:textId="74D0B2C5" w:rsidR="002E05AD" w:rsidRPr="005275A5" w:rsidRDefault="00C80998" w:rsidP="00B86D3A">
            <w:pPr>
              <w:widowControl w:val="0"/>
              <w:spacing w:after="60" w:line="220" w:lineRule="exact"/>
              <w:ind w:left="4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915CA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en-US"/>
              </w:rPr>
              <w:t>промежуточный/зачет</w:t>
            </w:r>
          </w:p>
        </w:tc>
      </w:tr>
      <w:tr w:rsidR="00313668" w:rsidRPr="00313668" w14:paraId="6FCACABB" w14:textId="77777777" w:rsidTr="00313668">
        <w:trPr>
          <w:gridAfter w:val="1"/>
          <w:wAfter w:w="24" w:type="dxa"/>
          <w:trHeight w:val="20"/>
        </w:trPr>
        <w:tc>
          <w:tcPr>
            <w:tcW w:w="1494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ACABA" w14:textId="2511B3A4" w:rsidR="00313668" w:rsidRPr="00313668" w:rsidRDefault="00313668" w:rsidP="00313668">
            <w:pPr>
              <w:widowControl w:val="0"/>
              <w:spacing w:after="0" w:line="220" w:lineRule="exact"/>
              <w:ind w:left="4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</w:tbl>
    <w:p w14:paraId="6FCACAC4" w14:textId="77777777" w:rsidR="00313668" w:rsidRDefault="00313668" w:rsidP="00313668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</w:rPr>
      </w:pPr>
    </w:p>
    <w:p w14:paraId="6FCACAC6" w14:textId="075EA2B3" w:rsidR="00313668" w:rsidRDefault="00372453" w:rsidP="005275A5">
      <w:pPr>
        <w:widowControl w:val="0"/>
        <w:tabs>
          <w:tab w:val="left" w:pos="4405"/>
        </w:tabs>
        <w:spacing w:after="0" w:line="240" w:lineRule="auto"/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ab/>
      </w:r>
    </w:p>
    <w:sectPr w:rsidR="00313668" w:rsidSect="006B282F">
      <w:headerReference w:type="default" r:id="rId15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4DEF4" w14:textId="77777777" w:rsidR="00735EDD" w:rsidRDefault="00735EDD" w:rsidP="004A3255">
      <w:pPr>
        <w:spacing w:after="0" w:line="240" w:lineRule="auto"/>
      </w:pPr>
      <w:r>
        <w:separator/>
      </w:r>
    </w:p>
  </w:endnote>
  <w:endnote w:type="continuationSeparator" w:id="0">
    <w:p w14:paraId="6107ABF1" w14:textId="77777777" w:rsidR="00735EDD" w:rsidRDefault="00735EDD" w:rsidP="004A3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4067149"/>
      <w:docPartObj>
        <w:docPartGallery w:val="Page Numbers (Bottom of Page)"/>
        <w:docPartUnique/>
      </w:docPartObj>
    </w:sdtPr>
    <w:sdtEndPr/>
    <w:sdtContent>
      <w:p w14:paraId="661ABC05" w14:textId="0E9B6315" w:rsidR="00696CD8" w:rsidRDefault="00696CD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6AF">
          <w:rPr>
            <w:noProof/>
          </w:rPr>
          <w:t>11</w:t>
        </w:r>
        <w:r>
          <w:fldChar w:fldCharType="end"/>
        </w:r>
      </w:p>
    </w:sdtContent>
  </w:sdt>
  <w:p w14:paraId="6FAB7C23" w14:textId="77777777" w:rsidR="00696CD8" w:rsidRDefault="00696CD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131300"/>
      <w:docPartObj>
        <w:docPartGallery w:val="Page Numbers (Bottom of Page)"/>
        <w:docPartUnique/>
      </w:docPartObj>
    </w:sdtPr>
    <w:sdtEndPr/>
    <w:sdtContent>
      <w:p w14:paraId="60B6E0D8" w14:textId="288160D5" w:rsidR="00696CD8" w:rsidRDefault="00696CD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6AF">
          <w:rPr>
            <w:noProof/>
          </w:rPr>
          <w:t>10</w:t>
        </w:r>
        <w:r>
          <w:fldChar w:fldCharType="end"/>
        </w:r>
      </w:p>
    </w:sdtContent>
  </w:sdt>
  <w:p w14:paraId="6FCACACE" w14:textId="77777777" w:rsidR="00FE55B2" w:rsidRDefault="00FE55B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CCDAB" w14:textId="77777777" w:rsidR="00735EDD" w:rsidRDefault="00735EDD" w:rsidP="004A3255">
      <w:pPr>
        <w:spacing w:after="0" w:line="240" w:lineRule="auto"/>
      </w:pPr>
      <w:r>
        <w:separator/>
      </w:r>
    </w:p>
  </w:footnote>
  <w:footnote w:type="continuationSeparator" w:id="0">
    <w:p w14:paraId="0F17335E" w14:textId="77777777" w:rsidR="00735EDD" w:rsidRDefault="00735EDD" w:rsidP="004A3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4E29A" w14:textId="77777777" w:rsidR="00650310" w:rsidRDefault="00735EDD">
    <w:pPr>
      <w:pStyle w:val="a6"/>
      <w:spacing w:line="14" w:lineRule="auto"/>
    </w:pPr>
    <w:r>
      <w:rPr>
        <w:sz w:val="28"/>
      </w:rPr>
      <w:pict w14:anchorId="1B3AAE71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alt="" style="position:absolute;margin-left:421.95pt;margin-top:34.85pt;width:13pt;height:15.3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3542D6A7" w14:textId="1847A40E" w:rsidR="00650310" w:rsidRDefault="0065031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566AF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089"/>
    <w:multiLevelType w:val="hybridMultilevel"/>
    <w:tmpl w:val="8592C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214A3"/>
    <w:multiLevelType w:val="hybridMultilevel"/>
    <w:tmpl w:val="A17EF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674F5"/>
    <w:multiLevelType w:val="hybridMultilevel"/>
    <w:tmpl w:val="7BE43782"/>
    <w:lvl w:ilvl="0" w:tplc="C5B2EBCC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52AD0"/>
    <w:multiLevelType w:val="hybridMultilevel"/>
    <w:tmpl w:val="40C895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FB1D0E"/>
    <w:multiLevelType w:val="hybridMultilevel"/>
    <w:tmpl w:val="D712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65438"/>
    <w:multiLevelType w:val="hybridMultilevel"/>
    <w:tmpl w:val="8146D654"/>
    <w:lvl w:ilvl="0" w:tplc="23420CB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F59BB"/>
    <w:multiLevelType w:val="hybridMultilevel"/>
    <w:tmpl w:val="2E04A71A"/>
    <w:lvl w:ilvl="0" w:tplc="A2200D6E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B1EC7"/>
    <w:multiLevelType w:val="hybridMultilevel"/>
    <w:tmpl w:val="0D5CEB38"/>
    <w:lvl w:ilvl="0" w:tplc="4FA023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8590CE4"/>
    <w:multiLevelType w:val="hybridMultilevel"/>
    <w:tmpl w:val="4F8AD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44B99"/>
    <w:multiLevelType w:val="hybridMultilevel"/>
    <w:tmpl w:val="5F221624"/>
    <w:lvl w:ilvl="0" w:tplc="E18EB9F2">
      <w:start w:val="3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2E685A"/>
    <w:multiLevelType w:val="multilevel"/>
    <w:tmpl w:val="3F96B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11F7655"/>
    <w:multiLevelType w:val="hybridMultilevel"/>
    <w:tmpl w:val="E822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DB4C3A"/>
    <w:multiLevelType w:val="hybridMultilevel"/>
    <w:tmpl w:val="4E86E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834B0"/>
    <w:multiLevelType w:val="hybridMultilevel"/>
    <w:tmpl w:val="21E843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7D0331BE"/>
    <w:multiLevelType w:val="multilevel"/>
    <w:tmpl w:val="F2008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12"/>
  </w:num>
  <w:num w:numId="7">
    <w:abstractNumId w:val="8"/>
  </w:num>
  <w:num w:numId="8">
    <w:abstractNumId w:val="13"/>
  </w:num>
  <w:num w:numId="9">
    <w:abstractNumId w:val="5"/>
  </w:num>
  <w:num w:numId="10">
    <w:abstractNumId w:val="6"/>
  </w:num>
  <w:num w:numId="11">
    <w:abstractNumId w:val="14"/>
  </w:num>
  <w:num w:numId="12">
    <w:abstractNumId w:val="11"/>
  </w:num>
  <w:num w:numId="13">
    <w:abstractNumId w:val="7"/>
  </w:num>
  <w:num w:numId="14">
    <w:abstractNumId w:val="2"/>
  </w:num>
  <w:num w:numId="15">
    <w:abstractNumId w:val="9"/>
  </w:num>
  <w:num w:numId="16">
    <w:abstractNumId w:val="9"/>
    <w:lvlOverride w:ilvl="0">
      <w:startOverride w:val="3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54C"/>
    <w:rsid w:val="00004CFC"/>
    <w:rsid w:val="00005047"/>
    <w:rsid w:val="000116FD"/>
    <w:rsid w:val="000122A2"/>
    <w:rsid w:val="000132D5"/>
    <w:rsid w:val="00014230"/>
    <w:rsid w:val="000144B9"/>
    <w:rsid w:val="00014E6C"/>
    <w:rsid w:val="00023546"/>
    <w:rsid w:val="0003092A"/>
    <w:rsid w:val="00036201"/>
    <w:rsid w:val="000437C1"/>
    <w:rsid w:val="00050F3B"/>
    <w:rsid w:val="00053F0A"/>
    <w:rsid w:val="00061360"/>
    <w:rsid w:val="0006140E"/>
    <w:rsid w:val="00066B6F"/>
    <w:rsid w:val="00071805"/>
    <w:rsid w:val="000719CE"/>
    <w:rsid w:val="000736FC"/>
    <w:rsid w:val="00077D85"/>
    <w:rsid w:val="000800BB"/>
    <w:rsid w:val="00082549"/>
    <w:rsid w:val="00084B18"/>
    <w:rsid w:val="00094134"/>
    <w:rsid w:val="00095D7F"/>
    <w:rsid w:val="000A0306"/>
    <w:rsid w:val="000A3647"/>
    <w:rsid w:val="000B03D5"/>
    <w:rsid w:val="000C24EC"/>
    <w:rsid w:val="000C4E7B"/>
    <w:rsid w:val="000C68AC"/>
    <w:rsid w:val="000D14DF"/>
    <w:rsid w:val="000D1E93"/>
    <w:rsid w:val="000E2F01"/>
    <w:rsid w:val="000E454C"/>
    <w:rsid w:val="000E4912"/>
    <w:rsid w:val="000E5E8E"/>
    <w:rsid w:val="000E6C52"/>
    <w:rsid w:val="000F1E4D"/>
    <w:rsid w:val="000F1F04"/>
    <w:rsid w:val="000F230D"/>
    <w:rsid w:val="000F26B8"/>
    <w:rsid w:val="000F4918"/>
    <w:rsid w:val="000F5245"/>
    <w:rsid w:val="000F64B1"/>
    <w:rsid w:val="00100CA0"/>
    <w:rsid w:val="00101D85"/>
    <w:rsid w:val="0010367B"/>
    <w:rsid w:val="001156EE"/>
    <w:rsid w:val="001168F5"/>
    <w:rsid w:val="00122275"/>
    <w:rsid w:val="001254EB"/>
    <w:rsid w:val="0013054F"/>
    <w:rsid w:val="00140370"/>
    <w:rsid w:val="0014479E"/>
    <w:rsid w:val="0014522D"/>
    <w:rsid w:val="00147F35"/>
    <w:rsid w:val="001563BC"/>
    <w:rsid w:val="00160A12"/>
    <w:rsid w:val="0016115B"/>
    <w:rsid w:val="00164FC8"/>
    <w:rsid w:val="0017181D"/>
    <w:rsid w:val="00172BAD"/>
    <w:rsid w:val="00182392"/>
    <w:rsid w:val="00185603"/>
    <w:rsid w:val="001875D0"/>
    <w:rsid w:val="0018770B"/>
    <w:rsid w:val="00187A05"/>
    <w:rsid w:val="001902D7"/>
    <w:rsid w:val="00190648"/>
    <w:rsid w:val="0019099E"/>
    <w:rsid w:val="0019349D"/>
    <w:rsid w:val="001A0FB5"/>
    <w:rsid w:val="001A290D"/>
    <w:rsid w:val="001A3586"/>
    <w:rsid w:val="001A461C"/>
    <w:rsid w:val="001B1FB0"/>
    <w:rsid w:val="001B3CB1"/>
    <w:rsid w:val="001B60B3"/>
    <w:rsid w:val="001C3083"/>
    <w:rsid w:val="001C3352"/>
    <w:rsid w:val="001C479C"/>
    <w:rsid w:val="001C5137"/>
    <w:rsid w:val="001D2B68"/>
    <w:rsid w:val="001E63A7"/>
    <w:rsid w:val="001E75E4"/>
    <w:rsid w:val="001F6A02"/>
    <w:rsid w:val="001F7002"/>
    <w:rsid w:val="00203E37"/>
    <w:rsid w:val="00212DA3"/>
    <w:rsid w:val="002140EC"/>
    <w:rsid w:val="0022132B"/>
    <w:rsid w:val="00222835"/>
    <w:rsid w:val="00223696"/>
    <w:rsid w:val="00223F6C"/>
    <w:rsid w:val="002256B0"/>
    <w:rsid w:val="00232F53"/>
    <w:rsid w:val="0023409F"/>
    <w:rsid w:val="002425E6"/>
    <w:rsid w:val="00243213"/>
    <w:rsid w:val="0024766B"/>
    <w:rsid w:val="0025038A"/>
    <w:rsid w:val="0025206B"/>
    <w:rsid w:val="0025255A"/>
    <w:rsid w:val="00255FE1"/>
    <w:rsid w:val="0025751C"/>
    <w:rsid w:val="00261005"/>
    <w:rsid w:val="002633A5"/>
    <w:rsid w:val="00265902"/>
    <w:rsid w:val="00266E16"/>
    <w:rsid w:val="00271262"/>
    <w:rsid w:val="002715B7"/>
    <w:rsid w:val="00273537"/>
    <w:rsid w:val="00274526"/>
    <w:rsid w:val="00276C75"/>
    <w:rsid w:val="00277A7F"/>
    <w:rsid w:val="00280470"/>
    <w:rsid w:val="00285640"/>
    <w:rsid w:val="00290C6C"/>
    <w:rsid w:val="00293892"/>
    <w:rsid w:val="002B4FFD"/>
    <w:rsid w:val="002C1773"/>
    <w:rsid w:val="002C6EFA"/>
    <w:rsid w:val="002D1A44"/>
    <w:rsid w:val="002D1F6C"/>
    <w:rsid w:val="002D5630"/>
    <w:rsid w:val="002D7FBA"/>
    <w:rsid w:val="002E05AD"/>
    <w:rsid w:val="002E628A"/>
    <w:rsid w:val="002F457D"/>
    <w:rsid w:val="002F4DBA"/>
    <w:rsid w:val="00302F02"/>
    <w:rsid w:val="00306E3D"/>
    <w:rsid w:val="003123BF"/>
    <w:rsid w:val="00313668"/>
    <w:rsid w:val="00324D78"/>
    <w:rsid w:val="0032513E"/>
    <w:rsid w:val="00325EF1"/>
    <w:rsid w:val="003310E0"/>
    <w:rsid w:val="00345BF2"/>
    <w:rsid w:val="0034622B"/>
    <w:rsid w:val="00346541"/>
    <w:rsid w:val="003536CF"/>
    <w:rsid w:val="0035575B"/>
    <w:rsid w:val="0036355C"/>
    <w:rsid w:val="003656F9"/>
    <w:rsid w:val="00366BD1"/>
    <w:rsid w:val="00371157"/>
    <w:rsid w:val="003713D2"/>
    <w:rsid w:val="00372453"/>
    <w:rsid w:val="003734C6"/>
    <w:rsid w:val="003735E7"/>
    <w:rsid w:val="003748D7"/>
    <w:rsid w:val="00382AA1"/>
    <w:rsid w:val="00384506"/>
    <w:rsid w:val="0038540B"/>
    <w:rsid w:val="00392B05"/>
    <w:rsid w:val="003A04EB"/>
    <w:rsid w:val="003A0989"/>
    <w:rsid w:val="003A1DE2"/>
    <w:rsid w:val="003A5913"/>
    <w:rsid w:val="003A6381"/>
    <w:rsid w:val="003B15D3"/>
    <w:rsid w:val="003B2528"/>
    <w:rsid w:val="003B412D"/>
    <w:rsid w:val="003B6A3C"/>
    <w:rsid w:val="003B7E39"/>
    <w:rsid w:val="003C0313"/>
    <w:rsid w:val="003C2B5A"/>
    <w:rsid w:val="003C31A8"/>
    <w:rsid w:val="003C73ED"/>
    <w:rsid w:val="003D1667"/>
    <w:rsid w:val="003D33A4"/>
    <w:rsid w:val="003D442E"/>
    <w:rsid w:val="003D7494"/>
    <w:rsid w:val="003E054A"/>
    <w:rsid w:val="003E0C99"/>
    <w:rsid w:val="003E15F6"/>
    <w:rsid w:val="003E2ACE"/>
    <w:rsid w:val="003E2CC4"/>
    <w:rsid w:val="003E3C42"/>
    <w:rsid w:val="003E73AE"/>
    <w:rsid w:val="003F081F"/>
    <w:rsid w:val="004008B9"/>
    <w:rsid w:val="004057E4"/>
    <w:rsid w:val="004154F6"/>
    <w:rsid w:val="004158EA"/>
    <w:rsid w:val="004174A9"/>
    <w:rsid w:val="0042013B"/>
    <w:rsid w:val="00420733"/>
    <w:rsid w:val="00421DBB"/>
    <w:rsid w:val="00422866"/>
    <w:rsid w:val="00432155"/>
    <w:rsid w:val="00436B35"/>
    <w:rsid w:val="00436E8B"/>
    <w:rsid w:val="00436FDF"/>
    <w:rsid w:val="004444DD"/>
    <w:rsid w:val="00451C97"/>
    <w:rsid w:val="0045652E"/>
    <w:rsid w:val="004656EB"/>
    <w:rsid w:val="0047107E"/>
    <w:rsid w:val="00471E51"/>
    <w:rsid w:val="00474EE1"/>
    <w:rsid w:val="004770E5"/>
    <w:rsid w:val="00490F17"/>
    <w:rsid w:val="0049617A"/>
    <w:rsid w:val="004962D0"/>
    <w:rsid w:val="004A0676"/>
    <w:rsid w:val="004A3255"/>
    <w:rsid w:val="004A3F75"/>
    <w:rsid w:val="004A6017"/>
    <w:rsid w:val="004A62FB"/>
    <w:rsid w:val="004B02F7"/>
    <w:rsid w:val="004B0AC5"/>
    <w:rsid w:val="004B6113"/>
    <w:rsid w:val="004C6D13"/>
    <w:rsid w:val="004D15C7"/>
    <w:rsid w:val="004D22B4"/>
    <w:rsid w:val="004D6AEE"/>
    <w:rsid w:val="004D76C9"/>
    <w:rsid w:val="004E2225"/>
    <w:rsid w:val="004E2DB1"/>
    <w:rsid w:val="004E4252"/>
    <w:rsid w:val="004E502D"/>
    <w:rsid w:val="004E6538"/>
    <w:rsid w:val="004F5414"/>
    <w:rsid w:val="004F5513"/>
    <w:rsid w:val="00500FE8"/>
    <w:rsid w:val="00501D72"/>
    <w:rsid w:val="0052360B"/>
    <w:rsid w:val="00524485"/>
    <w:rsid w:val="005275A5"/>
    <w:rsid w:val="00531931"/>
    <w:rsid w:val="00532E71"/>
    <w:rsid w:val="00532FB3"/>
    <w:rsid w:val="005344D0"/>
    <w:rsid w:val="00535190"/>
    <w:rsid w:val="00543C88"/>
    <w:rsid w:val="0054703E"/>
    <w:rsid w:val="005476A9"/>
    <w:rsid w:val="00547E1A"/>
    <w:rsid w:val="005500CC"/>
    <w:rsid w:val="00552446"/>
    <w:rsid w:val="00554E87"/>
    <w:rsid w:val="005611D0"/>
    <w:rsid w:val="005617DE"/>
    <w:rsid w:val="00565E37"/>
    <w:rsid w:val="00566689"/>
    <w:rsid w:val="005716AD"/>
    <w:rsid w:val="005771B9"/>
    <w:rsid w:val="00580C32"/>
    <w:rsid w:val="005833C7"/>
    <w:rsid w:val="005903BC"/>
    <w:rsid w:val="005978DA"/>
    <w:rsid w:val="005A05B4"/>
    <w:rsid w:val="005A0B5D"/>
    <w:rsid w:val="005A16E4"/>
    <w:rsid w:val="005A59D3"/>
    <w:rsid w:val="005B19B8"/>
    <w:rsid w:val="005B2D9A"/>
    <w:rsid w:val="005B6D04"/>
    <w:rsid w:val="005B7B7F"/>
    <w:rsid w:val="005C1906"/>
    <w:rsid w:val="005C1F52"/>
    <w:rsid w:val="005C7F12"/>
    <w:rsid w:val="005D08E0"/>
    <w:rsid w:val="005D30F3"/>
    <w:rsid w:val="005D42FB"/>
    <w:rsid w:val="005E138F"/>
    <w:rsid w:val="005E396C"/>
    <w:rsid w:val="005E4120"/>
    <w:rsid w:val="005E5B58"/>
    <w:rsid w:val="005F0033"/>
    <w:rsid w:val="005F02AD"/>
    <w:rsid w:val="005F2B88"/>
    <w:rsid w:val="005F417B"/>
    <w:rsid w:val="005F6073"/>
    <w:rsid w:val="00600852"/>
    <w:rsid w:val="00601665"/>
    <w:rsid w:val="006056F5"/>
    <w:rsid w:val="00607BA1"/>
    <w:rsid w:val="00611DBA"/>
    <w:rsid w:val="00613270"/>
    <w:rsid w:val="00613BF7"/>
    <w:rsid w:val="006177E0"/>
    <w:rsid w:val="006206CC"/>
    <w:rsid w:val="006324B9"/>
    <w:rsid w:val="00633E93"/>
    <w:rsid w:val="006346E2"/>
    <w:rsid w:val="00634BCA"/>
    <w:rsid w:val="00641248"/>
    <w:rsid w:val="00644596"/>
    <w:rsid w:val="0064696B"/>
    <w:rsid w:val="00650310"/>
    <w:rsid w:val="0065071F"/>
    <w:rsid w:val="006513E5"/>
    <w:rsid w:val="006543B0"/>
    <w:rsid w:val="006566AF"/>
    <w:rsid w:val="00656C27"/>
    <w:rsid w:val="00657E08"/>
    <w:rsid w:val="00661731"/>
    <w:rsid w:val="00670681"/>
    <w:rsid w:val="00671681"/>
    <w:rsid w:val="00671943"/>
    <w:rsid w:val="0067359B"/>
    <w:rsid w:val="006803F0"/>
    <w:rsid w:val="00683402"/>
    <w:rsid w:val="00683BBE"/>
    <w:rsid w:val="006850AB"/>
    <w:rsid w:val="00686775"/>
    <w:rsid w:val="00691C21"/>
    <w:rsid w:val="006949F8"/>
    <w:rsid w:val="006953B1"/>
    <w:rsid w:val="00696CD8"/>
    <w:rsid w:val="006A2A5E"/>
    <w:rsid w:val="006A39A3"/>
    <w:rsid w:val="006A3DAD"/>
    <w:rsid w:val="006A5645"/>
    <w:rsid w:val="006B282F"/>
    <w:rsid w:val="006B2DD9"/>
    <w:rsid w:val="006C2693"/>
    <w:rsid w:val="006C5294"/>
    <w:rsid w:val="006D3A9D"/>
    <w:rsid w:val="006E0E7C"/>
    <w:rsid w:val="006E3B14"/>
    <w:rsid w:val="006E7A88"/>
    <w:rsid w:val="006F00DE"/>
    <w:rsid w:val="006F3C26"/>
    <w:rsid w:val="006F3F30"/>
    <w:rsid w:val="006F742E"/>
    <w:rsid w:val="006F797C"/>
    <w:rsid w:val="00703A42"/>
    <w:rsid w:val="007048E4"/>
    <w:rsid w:val="00710A29"/>
    <w:rsid w:val="00711B6D"/>
    <w:rsid w:val="00713CB2"/>
    <w:rsid w:val="007146C9"/>
    <w:rsid w:val="00715884"/>
    <w:rsid w:val="0071687E"/>
    <w:rsid w:val="00725426"/>
    <w:rsid w:val="007302BF"/>
    <w:rsid w:val="0073337B"/>
    <w:rsid w:val="00734E21"/>
    <w:rsid w:val="00735DBF"/>
    <w:rsid w:val="00735EDD"/>
    <w:rsid w:val="007378ED"/>
    <w:rsid w:val="00740834"/>
    <w:rsid w:val="0074251D"/>
    <w:rsid w:val="00742E60"/>
    <w:rsid w:val="0075058F"/>
    <w:rsid w:val="0075194C"/>
    <w:rsid w:val="00752D8A"/>
    <w:rsid w:val="007562B9"/>
    <w:rsid w:val="00775F2A"/>
    <w:rsid w:val="00776F1D"/>
    <w:rsid w:val="00783CC2"/>
    <w:rsid w:val="00784B4E"/>
    <w:rsid w:val="007B56A9"/>
    <w:rsid w:val="007C3EB7"/>
    <w:rsid w:val="007C44FC"/>
    <w:rsid w:val="007C7D89"/>
    <w:rsid w:val="007D291B"/>
    <w:rsid w:val="007D6673"/>
    <w:rsid w:val="007D7340"/>
    <w:rsid w:val="007D7604"/>
    <w:rsid w:val="007E195A"/>
    <w:rsid w:val="007E398E"/>
    <w:rsid w:val="007E4CD0"/>
    <w:rsid w:val="007E5A0E"/>
    <w:rsid w:val="007E6F12"/>
    <w:rsid w:val="007F08BC"/>
    <w:rsid w:val="007F1A95"/>
    <w:rsid w:val="007F1AFE"/>
    <w:rsid w:val="007F1E15"/>
    <w:rsid w:val="007F54E9"/>
    <w:rsid w:val="007F6365"/>
    <w:rsid w:val="00803278"/>
    <w:rsid w:val="00814748"/>
    <w:rsid w:val="00816972"/>
    <w:rsid w:val="0082217E"/>
    <w:rsid w:val="00823E43"/>
    <w:rsid w:val="00824641"/>
    <w:rsid w:val="0082572D"/>
    <w:rsid w:val="0083342C"/>
    <w:rsid w:val="00833C2B"/>
    <w:rsid w:val="00835F62"/>
    <w:rsid w:val="0085146A"/>
    <w:rsid w:val="00854D3B"/>
    <w:rsid w:val="00855640"/>
    <w:rsid w:val="0085713F"/>
    <w:rsid w:val="00861E41"/>
    <w:rsid w:val="00864E71"/>
    <w:rsid w:val="0086797E"/>
    <w:rsid w:val="00870F75"/>
    <w:rsid w:val="00871211"/>
    <w:rsid w:val="00871594"/>
    <w:rsid w:val="008721D1"/>
    <w:rsid w:val="00873757"/>
    <w:rsid w:val="00874FCD"/>
    <w:rsid w:val="00875B06"/>
    <w:rsid w:val="00880C9A"/>
    <w:rsid w:val="0089181B"/>
    <w:rsid w:val="00892DC7"/>
    <w:rsid w:val="00895233"/>
    <w:rsid w:val="00897A62"/>
    <w:rsid w:val="008A72AE"/>
    <w:rsid w:val="008B2150"/>
    <w:rsid w:val="008B664E"/>
    <w:rsid w:val="008C002E"/>
    <w:rsid w:val="008C1B4E"/>
    <w:rsid w:val="008C2D70"/>
    <w:rsid w:val="008C565C"/>
    <w:rsid w:val="008D3CBD"/>
    <w:rsid w:val="008D5A2D"/>
    <w:rsid w:val="008E251F"/>
    <w:rsid w:val="008E2637"/>
    <w:rsid w:val="008E3297"/>
    <w:rsid w:val="008E3B97"/>
    <w:rsid w:val="008F167D"/>
    <w:rsid w:val="008F17D7"/>
    <w:rsid w:val="008F353B"/>
    <w:rsid w:val="008F602C"/>
    <w:rsid w:val="008F6187"/>
    <w:rsid w:val="00900C8C"/>
    <w:rsid w:val="00901142"/>
    <w:rsid w:val="009011B1"/>
    <w:rsid w:val="00904E26"/>
    <w:rsid w:val="00905318"/>
    <w:rsid w:val="00907F51"/>
    <w:rsid w:val="00911511"/>
    <w:rsid w:val="009150C9"/>
    <w:rsid w:val="00915CAD"/>
    <w:rsid w:val="0091701D"/>
    <w:rsid w:val="00921557"/>
    <w:rsid w:val="00922BF0"/>
    <w:rsid w:val="009305BD"/>
    <w:rsid w:val="0093225E"/>
    <w:rsid w:val="0093275E"/>
    <w:rsid w:val="0093357A"/>
    <w:rsid w:val="009364DC"/>
    <w:rsid w:val="009377C6"/>
    <w:rsid w:val="00945C9D"/>
    <w:rsid w:val="009521AF"/>
    <w:rsid w:val="00956126"/>
    <w:rsid w:val="009562EC"/>
    <w:rsid w:val="00956B7C"/>
    <w:rsid w:val="00962781"/>
    <w:rsid w:val="009632AE"/>
    <w:rsid w:val="00973BBD"/>
    <w:rsid w:val="00974326"/>
    <w:rsid w:val="009744E8"/>
    <w:rsid w:val="00980E7F"/>
    <w:rsid w:val="009835DD"/>
    <w:rsid w:val="00985C62"/>
    <w:rsid w:val="0098690F"/>
    <w:rsid w:val="00990511"/>
    <w:rsid w:val="00996DDE"/>
    <w:rsid w:val="00997623"/>
    <w:rsid w:val="009A0698"/>
    <w:rsid w:val="009B2677"/>
    <w:rsid w:val="009B27FD"/>
    <w:rsid w:val="009B586C"/>
    <w:rsid w:val="009B67E8"/>
    <w:rsid w:val="009C070F"/>
    <w:rsid w:val="009C0DDB"/>
    <w:rsid w:val="009C5381"/>
    <w:rsid w:val="009D0F4A"/>
    <w:rsid w:val="009D6CD2"/>
    <w:rsid w:val="009D72E8"/>
    <w:rsid w:val="009D745A"/>
    <w:rsid w:val="009E1A4A"/>
    <w:rsid w:val="009E2C54"/>
    <w:rsid w:val="009F0F4E"/>
    <w:rsid w:val="009F2642"/>
    <w:rsid w:val="009F2FDF"/>
    <w:rsid w:val="009F4C9E"/>
    <w:rsid w:val="009F5456"/>
    <w:rsid w:val="009F5F21"/>
    <w:rsid w:val="00A11CC3"/>
    <w:rsid w:val="00A1326B"/>
    <w:rsid w:val="00A149AC"/>
    <w:rsid w:val="00A16E0D"/>
    <w:rsid w:val="00A22BD3"/>
    <w:rsid w:val="00A23BD6"/>
    <w:rsid w:val="00A3098B"/>
    <w:rsid w:val="00A33A56"/>
    <w:rsid w:val="00A42493"/>
    <w:rsid w:val="00A44975"/>
    <w:rsid w:val="00A47C92"/>
    <w:rsid w:val="00A51912"/>
    <w:rsid w:val="00A5222B"/>
    <w:rsid w:val="00A53479"/>
    <w:rsid w:val="00A549F4"/>
    <w:rsid w:val="00A54BB1"/>
    <w:rsid w:val="00A60E4A"/>
    <w:rsid w:val="00A61C5D"/>
    <w:rsid w:val="00A62E08"/>
    <w:rsid w:val="00A65E75"/>
    <w:rsid w:val="00A7080D"/>
    <w:rsid w:val="00A71296"/>
    <w:rsid w:val="00A7565C"/>
    <w:rsid w:val="00A77AA4"/>
    <w:rsid w:val="00A81476"/>
    <w:rsid w:val="00A82FA7"/>
    <w:rsid w:val="00A8604C"/>
    <w:rsid w:val="00A90670"/>
    <w:rsid w:val="00A933BD"/>
    <w:rsid w:val="00A93BDB"/>
    <w:rsid w:val="00A957B6"/>
    <w:rsid w:val="00AA1C45"/>
    <w:rsid w:val="00AA5511"/>
    <w:rsid w:val="00AA5F00"/>
    <w:rsid w:val="00AA67D8"/>
    <w:rsid w:val="00AB08E2"/>
    <w:rsid w:val="00AB14DC"/>
    <w:rsid w:val="00AB2BE7"/>
    <w:rsid w:val="00AB41BB"/>
    <w:rsid w:val="00AC0A3F"/>
    <w:rsid w:val="00AC0AA3"/>
    <w:rsid w:val="00AC3599"/>
    <w:rsid w:val="00AC3BB0"/>
    <w:rsid w:val="00AC579A"/>
    <w:rsid w:val="00AD0C3A"/>
    <w:rsid w:val="00AD2A08"/>
    <w:rsid w:val="00AD378A"/>
    <w:rsid w:val="00AD4224"/>
    <w:rsid w:val="00AD432E"/>
    <w:rsid w:val="00AD5999"/>
    <w:rsid w:val="00AF1A06"/>
    <w:rsid w:val="00AF435A"/>
    <w:rsid w:val="00AF4496"/>
    <w:rsid w:val="00AF6327"/>
    <w:rsid w:val="00AF6B52"/>
    <w:rsid w:val="00B02821"/>
    <w:rsid w:val="00B04AF8"/>
    <w:rsid w:val="00B10228"/>
    <w:rsid w:val="00B146F1"/>
    <w:rsid w:val="00B16602"/>
    <w:rsid w:val="00B4747E"/>
    <w:rsid w:val="00B60266"/>
    <w:rsid w:val="00B65CCD"/>
    <w:rsid w:val="00B674F5"/>
    <w:rsid w:val="00B67B6A"/>
    <w:rsid w:val="00B67F7E"/>
    <w:rsid w:val="00B82D3A"/>
    <w:rsid w:val="00B83509"/>
    <w:rsid w:val="00B84A82"/>
    <w:rsid w:val="00B84FA9"/>
    <w:rsid w:val="00B86D3A"/>
    <w:rsid w:val="00B902D6"/>
    <w:rsid w:val="00B902DF"/>
    <w:rsid w:val="00B94AB2"/>
    <w:rsid w:val="00B94C2F"/>
    <w:rsid w:val="00B95211"/>
    <w:rsid w:val="00BB0310"/>
    <w:rsid w:val="00BB450C"/>
    <w:rsid w:val="00BB4F86"/>
    <w:rsid w:val="00BC31FF"/>
    <w:rsid w:val="00BC3E58"/>
    <w:rsid w:val="00BD6E50"/>
    <w:rsid w:val="00BE2B15"/>
    <w:rsid w:val="00BE5297"/>
    <w:rsid w:val="00BE7006"/>
    <w:rsid w:val="00BF5371"/>
    <w:rsid w:val="00BF57D5"/>
    <w:rsid w:val="00BF587C"/>
    <w:rsid w:val="00BF716B"/>
    <w:rsid w:val="00BF7C19"/>
    <w:rsid w:val="00C02CF7"/>
    <w:rsid w:val="00C04E76"/>
    <w:rsid w:val="00C065A7"/>
    <w:rsid w:val="00C0767E"/>
    <w:rsid w:val="00C143FB"/>
    <w:rsid w:val="00C176C5"/>
    <w:rsid w:val="00C227F3"/>
    <w:rsid w:val="00C22ABB"/>
    <w:rsid w:val="00C241A8"/>
    <w:rsid w:val="00C262A0"/>
    <w:rsid w:val="00C264D3"/>
    <w:rsid w:val="00C31D97"/>
    <w:rsid w:val="00C36B7C"/>
    <w:rsid w:val="00C43102"/>
    <w:rsid w:val="00C4339F"/>
    <w:rsid w:val="00C44D67"/>
    <w:rsid w:val="00C536D3"/>
    <w:rsid w:val="00C5621D"/>
    <w:rsid w:val="00C66772"/>
    <w:rsid w:val="00C7245C"/>
    <w:rsid w:val="00C77463"/>
    <w:rsid w:val="00C77901"/>
    <w:rsid w:val="00C80998"/>
    <w:rsid w:val="00C82CA4"/>
    <w:rsid w:val="00C91689"/>
    <w:rsid w:val="00C96EB1"/>
    <w:rsid w:val="00C977CC"/>
    <w:rsid w:val="00C97BDB"/>
    <w:rsid w:val="00CA1229"/>
    <w:rsid w:val="00CA1DDC"/>
    <w:rsid w:val="00CB279B"/>
    <w:rsid w:val="00CB7A50"/>
    <w:rsid w:val="00CC07DF"/>
    <w:rsid w:val="00CC1F00"/>
    <w:rsid w:val="00CC2991"/>
    <w:rsid w:val="00CC666E"/>
    <w:rsid w:val="00CD029A"/>
    <w:rsid w:val="00CD07BA"/>
    <w:rsid w:val="00CE634A"/>
    <w:rsid w:val="00CF082A"/>
    <w:rsid w:val="00CF4980"/>
    <w:rsid w:val="00D00616"/>
    <w:rsid w:val="00D018C1"/>
    <w:rsid w:val="00D0229B"/>
    <w:rsid w:val="00D028E4"/>
    <w:rsid w:val="00D07C0F"/>
    <w:rsid w:val="00D11CAD"/>
    <w:rsid w:val="00D22F83"/>
    <w:rsid w:val="00D26041"/>
    <w:rsid w:val="00D26F92"/>
    <w:rsid w:val="00D276FD"/>
    <w:rsid w:val="00D3077E"/>
    <w:rsid w:val="00D3246D"/>
    <w:rsid w:val="00D33C36"/>
    <w:rsid w:val="00D3546F"/>
    <w:rsid w:val="00D35B2F"/>
    <w:rsid w:val="00D37E11"/>
    <w:rsid w:val="00D50B50"/>
    <w:rsid w:val="00D608D8"/>
    <w:rsid w:val="00D66A3C"/>
    <w:rsid w:val="00D6754A"/>
    <w:rsid w:val="00D70528"/>
    <w:rsid w:val="00D747E1"/>
    <w:rsid w:val="00D75F0D"/>
    <w:rsid w:val="00D76587"/>
    <w:rsid w:val="00D76C78"/>
    <w:rsid w:val="00D80933"/>
    <w:rsid w:val="00D87AC8"/>
    <w:rsid w:val="00D90D93"/>
    <w:rsid w:val="00D93B1F"/>
    <w:rsid w:val="00D9678A"/>
    <w:rsid w:val="00DA07A1"/>
    <w:rsid w:val="00DA2E94"/>
    <w:rsid w:val="00DA34C7"/>
    <w:rsid w:val="00DA744D"/>
    <w:rsid w:val="00DA7F58"/>
    <w:rsid w:val="00DB32F0"/>
    <w:rsid w:val="00DB33CD"/>
    <w:rsid w:val="00DC1D7F"/>
    <w:rsid w:val="00DC323D"/>
    <w:rsid w:val="00DC3CB7"/>
    <w:rsid w:val="00DC5C5D"/>
    <w:rsid w:val="00DC69EB"/>
    <w:rsid w:val="00DD001E"/>
    <w:rsid w:val="00DD197D"/>
    <w:rsid w:val="00DD1F15"/>
    <w:rsid w:val="00DD3665"/>
    <w:rsid w:val="00DD3BC8"/>
    <w:rsid w:val="00DD4568"/>
    <w:rsid w:val="00DE2740"/>
    <w:rsid w:val="00DE3131"/>
    <w:rsid w:val="00DE334A"/>
    <w:rsid w:val="00DF0170"/>
    <w:rsid w:val="00DF0471"/>
    <w:rsid w:val="00E04D3E"/>
    <w:rsid w:val="00E11EBB"/>
    <w:rsid w:val="00E238B5"/>
    <w:rsid w:val="00E25597"/>
    <w:rsid w:val="00E2728B"/>
    <w:rsid w:val="00E31DAA"/>
    <w:rsid w:val="00E35BBE"/>
    <w:rsid w:val="00E510CA"/>
    <w:rsid w:val="00E555F9"/>
    <w:rsid w:val="00E61415"/>
    <w:rsid w:val="00E73F13"/>
    <w:rsid w:val="00E840F3"/>
    <w:rsid w:val="00E855F2"/>
    <w:rsid w:val="00E85EC8"/>
    <w:rsid w:val="00E92673"/>
    <w:rsid w:val="00EA02F5"/>
    <w:rsid w:val="00EA067F"/>
    <w:rsid w:val="00EA1BA1"/>
    <w:rsid w:val="00EB1552"/>
    <w:rsid w:val="00EB5BF2"/>
    <w:rsid w:val="00EC23F1"/>
    <w:rsid w:val="00EC7792"/>
    <w:rsid w:val="00ED01D0"/>
    <w:rsid w:val="00ED05E5"/>
    <w:rsid w:val="00ED2713"/>
    <w:rsid w:val="00ED5FE6"/>
    <w:rsid w:val="00EE563D"/>
    <w:rsid w:val="00EF135C"/>
    <w:rsid w:val="00EF1616"/>
    <w:rsid w:val="00EF25DF"/>
    <w:rsid w:val="00EF3688"/>
    <w:rsid w:val="00EF3E2F"/>
    <w:rsid w:val="00EF5DF3"/>
    <w:rsid w:val="00EF690E"/>
    <w:rsid w:val="00F021F4"/>
    <w:rsid w:val="00F0282E"/>
    <w:rsid w:val="00F07486"/>
    <w:rsid w:val="00F12B6D"/>
    <w:rsid w:val="00F23B61"/>
    <w:rsid w:val="00F27679"/>
    <w:rsid w:val="00F33789"/>
    <w:rsid w:val="00F338E7"/>
    <w:rsid w:val="00F40697"/>
    <w:rsid w:val="00F40980"/>
    <w:rsid w:val="00F40B81"/>
    <w:rsid w:val="00F4223F"/>
    <w:rsid w:val="00F5012D"/>
    <w:rsid w:val="00F562BF"/>
    <w:rsid w:val="00F62A0C"/>
    <w:rsid w:val="00F647F4"/>
    <w:rsid w:val="00F75431"/>
    <w:rsid w:val="00F75FD6"/>
    <w:rsid w:val="00F7751F"/>
    <w:rsid w:val="00F83B5F"/>
    <w:rsid w:val="00F90E8B"/>
    <w:rsid w:val="00F9444B"/>
    <w:rsid w:val="00FA1541"/>
    <w:rsid w:val="00FA32EC"/>
    <w:rsid w:val="00FA4D32"/>
    <w:rsid w:val="00FA5665"/>
    <w:rsid w:val="00FA6322"/>
    <w:rsid w:val="00FA70C7"/>
    <w:rsid w:val="00FB00B0"/>
    <w:rsid w:val="00FB4B76"/>
    <w:rsid w:val="00FC0889"/>
    <w:rsid w:val="00FC2FAC"/>
    <w:rsid w:val="00FC4549"/>
    <w:rsid w:val="00FD1614"/>
    <w:rsid w:val="00FD2B0D"/>
    <w:rsid w:val="00FD5184"/>
    <w:rsid w:val="00FE55B2"/>
    <w:rsid w:val="00FE6049"/>
    <w:rsid w:val="00FF2D2F"/>
    <w:rsid w:val="00FF34C8"/>
    <w:rsid w:val="00FF35C7"/>
    <w:rsid w:val="00FF371D"/>
    <w:rsid w:val="00FF3DDF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FCAC74B"/>
  <w15:docId w15:val="{26AE8904-CA7F-4F89-9A80-D869969D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9"/>
    <w:qFormat/>
    <w:rsid w:val="00274526"/>
    <w:pPr>
      <w:keepNext/>
      <w:numPr>
        <w:numId w:val="15"/>
      </w:numPr>
      <w:spacing w:after="0" w:line="240" w:lineRule="auto"/>
      <w:ind w:left="0" w:firstLine="708"/>
      <w:jc w:val="both"/>
      <w:outlineLvl w:val="0"/>
    </w:pPr>
    <w:rPr>
      <w:rFonts w:ascii="Times New Roman" w:eastAsia="Calibri" w:hAnsi="Times New Roman" w:cs="Times New Roman"/>
      <w:b/>
      <w:bCs/>
      <w:iCs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45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36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E4912"/>
    <w:pPr>
      <w:ind w:left="720"/>
      <w:contextualSpacing/>
    </w:pPr>
  </w:style>
  <w:style w:type="paragraph" w:styleId="a6">
    <w:name w:val="Body Text"/>
    <w:basedOn w:val="a"/>
    <w:link w:val="a7"/>
    <w:rsid w:val="0060166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60166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rsid w:val="00601665"/>
    <w:rPr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7E5A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E5A0E"/>
  </w:style>
  <w:style w:type="paragraph" w:styleId="a9">
    <w:name w:val="header"/>
    <w:basedOn w:val="a"/>
    <w:link w:val="aa"/>
    <w:uiPriority w:val="99"/>
    <w:unhideWhenUsed/>
    <w:rsid w:val="004A3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A3255"/>
  </w:style>
  <w:style w:type="paragraph" w:styleId="ab">
    <w:name w:val="footer"/>
    <w:basedOn w:val="a"/>
    <w:link w:val="ac"/>
    <w:uiPriority w:val="99"/>
    <w:unhideWhenUsed/>
    <w:rsid w:val="004A3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A3255"/>
  </w:style>
  <w:style w:type="character" w:customStyle="1" w:styleId="10">
    <w:name w:val="Заголовок 1 Знак"/>
    <w:basedOn w:val="a0"/>
    <w:link w:val="1"/>
    <w:uiPriority w:val="99"/>
    <w:rsid w:val="00274526"/>
    <w:rPr>
      <w:rFonts w:ascii="Times New Roman" w:eastAsia="Calibri" w:hAnsi="Times New Roman" w:cs="Times New Roman"/>
      <w:b/>
      <w:bCs/>
      <w:iCs/>
      <w:kern w:val="28"/>
      <w:sz w:val="28"/>
      <w:szCs w:val="28"/>
    </w:rPr>
  </w:style>
  <w:style w:type="paragraph" w:customStyle="1" w:styleId="Pa7">
    <w:name w:val="Pa7"/>
    <w:basedOn w:val="a"/>
    <w:next w:val="a"/>
    <w:uiPriority w:val="99"/>
    <w:rsid w:val="006F3C26"/>
    <w:pPr>
      <w:autoSpaceDE w:val="0"/>
      <w:autoSpaceDN w:val="0"/>
      <w:adjustRightInd w:val="0"/>
      <w:spacing w:after="0" w:line="22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d">
    <w:name w:val="Normal (Web)"/>
    <w:basedOn w:val="a"/>
    <w:uiPriority w:val="99"/>
    <w:unhideWhenUsed/>
    <w:rsid w:val="00FB4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TOC Heading"/>
    <w:basedOn w:val="1"/>
    <w:next w:val="a"/>
    <w:uiPriority w:val="39"/>
    <w:unhideWhenUsed/>
    <w:qFormat/>
    <w:rsid w:val="00B94C2F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iCs w:val="0"/>
      <w:color w:val="365F91" w:themeColor="accent1" w:themeShade="BF"/>
      <w:kern w:val="0"/>
    </w:rPr>
  </w:style>
  <w:style w:type="paragraph" w:styleId="11">
    <w:name w:val="toc 1"/>
    <w:basedOn w:val="a"/>
    <w:next w:val="a"/>
    <w:autoRedefine/>
    <w:uiPriority w:val="39"/>
    <w:unhideWhenUsed/>
    <w:rsid w:val="00FE55B2"/>
    <w:pPr>
      <w:tabs>
        <w:tab w:val="left" w:pos="440"/>
        <w:tab w:val="right" w:leader="dot" w:pos="9345"/>
      </w:tabs>
      <w:spacing w:after="100"/>
      <w:jc w:val="both"/>
    </w:pPr>
  </w:style>
  <w:style w:type="paragraph" w:styleId="af">
    <w:name w:val="Balloon Text"/>
    <w:basedOn w:val="a"/>
    <w:link w:val="af0"/>
    <w:uiPriority w:val="99"/>
    <w:semiHidden/>
    <w:unhideWhenUsed/>
    <w:rsid w:val="00B94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94C2F"/>
    <w:rPr>
      <w:rFonts w:ascii="Tahoma" w:hAnsi="Tahoma" w:cs="Tahoma"/>
      <w:sz w:val="16"/>
      <w:szCs w:val="16"/>
    </w:rPr>
  </w:style>
  <w:style w:type="paragraph" w:styleId="af1">
    <w:name w:val="Title"/>
    <w:basedOn w:val="a"/>
    <w:next w:val="a"/>
    <w:link w:val="af2"/>
    <w:uiPriority w:val="10"/>
    <w:qFormat/>
    <w:rsid w:val="00B94C2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Заголовок Знак"/>
    <w:basedOn w:val="a0"/>
    <w:link w:val="af1"/>
    <w:uiPriority w:val="10"/>
    <w:rsid w:val="00B94C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No Spacing"/>
    <w:qFormat/>
    <w:rsid w:val="00F4223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6">
    <w:name w:val="Основной текст (6)_"/>
    <w:basedOn w:val="a0"/>
    <w:link w:val="60"/>
    <w:rsid w:val="0026590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65902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Заголовок №1_"/>
    <w:basedOn w:val="a0"/>
    <w:link w:val="13"/>
    <w:rsid w:val="00036201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036201"/>
    <w:pPr>
      <w:widowControl w:val="0"/>
      <w:shd w:val="clear" w:color="auto" w:fill="FFFFFF"/>
      <w:spacing w:after="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f4">
    <w:name w:val="Основной текст_"/>
    <w:basedOn w:val="a0"/>
    <w:link w:val="21"/>
    <w:rsid w:val="00EF25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;Полужирный"/>
    <w:basedOn w:val="af4"/>
    <w:rsid w:val="00EF25D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Полужирный;Курсив"/>
    <w:basedOn w:val="af4"/>
    <w:rsid w:val="00EF25D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1">
    <w:name w:val="Основной текст + 11;5 pt"/>
    <w:basedOn w:val="af4"/>
    <w:rsid w:val="00EF25D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4"/>
    <w:rsid w:val="00EF25DF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2">
    <w:name w:val="Основной текст (2)_"/>
    <w:basedOn w:val="a0"/>
    <w:link w:val="23"/>
    <w:rsid w:val="00A22BD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5">
    <w:name w:val="Основной текст + Курсив"/>
    <w:basedOn w:val="af4"/>
    <w:rsid w:val="00A22B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en-US"/>
    </w:rPr>
  </w:style>
  <w:style w:type="character" w:customStyle="1" w:styleId="7">
    <w:name w:val="Основной текст (7)_"/>
    <w:basedOn w:val="a0"/>
    <w:link w:val="70"/>
    <w:rsid w:val="00A22BD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22BD3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70">
    <w:name w:val="Основной текст (7)"/>
    <w:basedOn w:val="a"/>
    <w:link w:val="7"/>
    <w:rsid w:val="00A22BD3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5pt2">
    <w:name w:val="Основной текст + 11;5 pt;Курсив"/>
    <w:basedOn w:val="af4"/>
    <w:rsid w:val="00C562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6">
    <w:name w:val="Plain Text"/>
    <w:basedOn w:val="a"/>
    <w:link w:val="af7"/>
    <w:rsid w:val="007F636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7F6365"/>
    <w:rPr>
      <w:rFonts w:ascii="Courier New" w:eastAsia="Times New Roman" w:hAnsi="Courier New" w:cs="Courier New"/>
      <w:sz w:val="20"/>
      <w:szCs w:val="20"/>
    </w:rPr>
  </w:style>
  <w:style w:type="paragraph" w:customStyle="1" w:styleId="3">
    <w:name w:val="Основной текст3"/>
    <w:basedOn w:val="a"/>
    <w:rsid w:val="002B4FFD"/>
    <w:pPr>
      <w:widowControl w:val="0"/>
      <w:shd w:val="clear" w:color="auto" w:fill="FFFFFF"/>
      <w:spacing w:before="900" w:after="0" w:line="322" w:lineRule="exact"/>
      <w:ind w:hanging="620"/>
      <w:jc w:val="center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a5">
    <w:name w:val="Абзац списка Знак"/>
    <w:link w:val="a4"/>
    <w:uiPriority w:val="34"/>
    <w:rsid w:val="00613270"/>
  </w:style>
  <w:style w:type="table" w:customStyle="1" w:styleId="14">
    <w:name w:val="Сетка таблицы1"/>
    <w:basedOn w:val="a1"/>
    <w:next w:val="a3"/>
    <w:uiPriority w:val="39"/>
    <w:rsid w:val="00496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5031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50310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&#1085;&#1101;&#1073;.&#1088;&#1092;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vak.minobrnauk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nanium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46570-33E7-4B6C-B36B-EDF2E474E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2603</Words>
  <Characters>14840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Булычева Светлана Николаевна</cp:lastModifiedBy>
  <cp:revision>26</cp:revision>
  <cp:lastPrinted>2013-11-25T07:41:00Z</cp:lastPrinted>
  <dcterms:created xsi:type="dcterms:W3CDTF">2023-05-20T10:56:00Z</dcterms:created>
  <dcterms:modified xsi:type="dcterms:W3CDTF">2023-07-25T12:33:00Z</dcterms:modified>
</cp:coreProperties>
</file>